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0F1C3" w14:textId="77777777" w:rsidR="00BD3358" w:rsidRDefault="00000000">
      <w:pPr>
        <w:spacing w:after="0" w:line="240" w:lineRule="auto"/>
        <w:jc w:val="center"/>
        <w:rPr>
          <w:rFonts w:ascii="Arial" w:eastAsia="Arial" w:hAnsi="Arial" w:cs="Arial"/>
          <w:b/>
          <w:bCs/>
          <w:sz w:val="32"/>
          <w:szCs w:val="32"/>
        </w:rPr>
      </w:pPr>
      <w:bookmarkStart w:id="0" w:name="_heading=h.fu650014izln" w:colFirst="0" w:colLast="0"/>
      <w:bookmarkEnd w:id="0"/>
      <w:r>
        <w:rPr>
          <w:rFonts w:ascii="Arial" w:eastAsia="Arial" w:hAnsi="Arial" w:cs="Arial"/>
          <w:b/>
          <w:bCs/>
          <w:sz w:val="32"/>
          <w:szCs w:val="32"/>
        </w:rPr>
        <w:t>¡</w:t>
      </w:r>
      <w:r>
        <w:rPr>
          <w:sz w:val="32"/>
          <w:szCs w:val="32"/>
        </w:rPr>
        <w:t xml:space="preserve"> </w:t>
      </w:r>
      <w:r>
        <w:rPr>
          <w:rFonts w:ascii="Arial" w:eastAsia="Arial" w:hAnsi="Arial" w:cs="Arial"/>
          <w:b/>
          <w:bCs/>
          <w:sz w:val="32"/>
          <w:szCs w:val="32"/>
        </w:rPr>
        <w:t>ESPAÑA, PORTUGAL &amp; MARRUECOS!</w:t>
      </w:r>
    </w:p>
    <w:p w14:paraId="10B78C0D" w14:textId="77777777" w:rsidR="00BD3358" w:rsidRDefault="00000000">
      <w:pPr>
        <w:spacing w:after="0" w:line="240" w:lineRule="auto"/>
        <w:jc w:val="center"/>
        <w:rPr>
          <w:rFonts w:ascii="Arial" w:eastAsia="Arial" w:hAnsi="Arial" w:cs="Arial"/>
          <w:b/>
          <w:bCs/>
          <w:sz w:val="32"/>
          <w:szCs w:val="32"/>
        </w:rPr>
      </w:pPr>
      <w:r>
        <w:rPr>
          <w:rFonts w:ascii="Arial" w:eastAsia="Arial" w:hAnsi="Arial" w:cs="Arial"/>
          <w:b/>
          <w:bCs/>
          <w:sz w:val="32"/>
          <w:szCs w:val="32"/>
        </w:rPr>
        <w:t xml:space="preserve">17 Días </w:t>
      </w:r>
    </w:p>
    <w:p w14:paraId="659D60D8" w14:textId="77777777" w:rsidR="00BA7761" w:rsidRDefault="00BA7761">
      <w:pPr>
        <w:spacing w:after="0" w:line="240" w:lineRule="auto"/>
        <w:jc w:val="center"/>
        <w:rPr>
          <w:rFonts w:ascii="Arial" w:eastAsia="Arial" w:hAnsi="Arial" w:cs="Arial"/>
          <w:b/>
          <w:bCs/>
          <w:sz w:val="32"/>
          <w:szCs w:val="32"/>
        </w:rPr>
      </w:pPr>
    </w:p>
    <w:p w14:paraId="6C8489C4" w14:textId="77777777" w:rsidR="00BD3358" w:rsidRDefault="00000000">
      <w:pPr>
        <w:spacing w:after="0" w:line="240" w:lineRule="auto"/>
        <w:jc w:val="center"/>
        <w:rPr>
          <w:rFonts w:ascii="Arial" w:eastAsia="Arial" w:hAnsi="Arial" w:cs="Arial"/>
          <w:b/>
          <w:bCs/>
          <w:sz w:val="20"/>
          <w:szCs w:val="20"/>
        </w:rPr>
      </w:pPr>
      <w:bookmarkStart w:id="1" w:name="_heading=h.xgx0m84lk4h6" w:colFirst="0" w:colLast="0"/>
      <w:bookmarkEnd w:id="1"/>
      <w:r>
        <w:rPr>
          <w:rFonts w:ascii="Arial" w:eastAsia="Arial" w:hAnsi="Arial" w:cs="Arial"/>
          <w:b/>
          <w:bCs/>
          <w:sz w:val="20"/>
          <w:szCs w:val="20"/>
        </w:rPr>
        <w:t>ITINERARIO</w:t>
      </w:r>
    </w:p>
    <w:p w14:paraId="33A60323" w14:textId="77777777" w:rsidR="00BD3358" w:rsidRDefault="00BD3358">
      <w:pPr>
        <w:spacing w:after="0" w:line="240" w:lineRule="auto"/>
        <w:jc w:val="center"/>
        <w:rPr>
          <w:rFonts w:ascii="Arial" w:eastAsia="Arial" w:hAnsi="Arial" w:cs="Arial"/>
          <w:b/>
          <w:bCs/>
          <w:sz w:val="20"/>
          <w:szCs w:val="20"/>
        </w:rPr>
      </w:pPr>
    </w:p>
    <w:p w14:paraId="02D334F4" w14:textId="77777777" w:rsidR="00BD3358" w:rsidRDefault="00BD3358">
      <w:pPr>
        <w:shd w:val="clear" w:color="auto" w:fill="D9D9D9"/>
        <w:spacing w:after="0" w:line="240" w:lineRule="auto"/>
        <w:rPr>
          <w:rFonts w:ascii="Arial" w:eastAsia="Arial" w:hAnsi="Arial" w:cs="Arial"/>
          <w:b/>
          <w:bCs/>
          <w:sz w:val="20"/>
          <w:szCs w:val="20"/>
        </w:rPr>
      </w:pPr>
    </w:p>
    <w:p w14:paraId="7BA322F1"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 Salida de Bogotá. </w:t>
      </w:r>
    </w:p>
    <w:p w14:paraId="3C80817F"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2: Madrid. </w:t>
      </w:r>
    </w:p>
    <w:p w14:paraId="28F4BEFA"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3: Madrid. </w:t>
      </w:r>
    </w:p>
    <w:p w14:paraId="504F4E7E"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4: Madrid – Ruta de Don Quijote – Granada. </w:t>
      </w:r>
    </w:p>
    <w:p w14:paraId="0D83112B"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5: Granada – Córdoba – Sevilla (Benacazon). </w:t>
      </w:r>
    </w:p>
    <w:p w14:paraId="7836467B"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6: Sevilla (Benacazon). </w:t>
      </w:r>
    </w:p>
    <w:p w14:paraId="553ACECC"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7: Sevilla (Benacazon) – Évora – Lisboa.</w:t>
      </w:r>
    </w:p>
    <w:p w14:paraId="4C1C5A86"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8: Lisboa. </w:t>
      </w:r>
    </w:p>
    <w:p w14:paraId="76C9AE87"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9: Lisboa – Casablanca. </w:t>
      </w:r>
    </w:p>
    <w:p w14:paraId="323967CE"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10: Casablanca – Meknes – Fez. </w:t>
      </w:r>
    </w:p>
    <w:p w14:paraId="5F501FED"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11: Fez. </w:t>
      </w:r>
    </w:p>
    <w:p w14:paraId="1FE5BBFD"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12: Fez – Rabat – Marrakech. </w:t>
      </w:r>
    </w:p>
    <w:p w14:paraId="4B699A2C"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13: Marrakech. </w:t>
      </w:r>
    </w:p>
    <w:p w14:paraId="2D4C6BD8"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14: Marrakech. </w:t>
      </w:r>
    </w:p>
    <w:p w14:paraId="67D1F97C"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15: Marrakech – Casablanca. </w:t>
      </w:r>
    </w:p>
    <w:p w14:paraId="7D5CF6D7"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16: Casablanca – Madrid. </w:t>
      </w:r>
    </w:p>
    <w:p w14:paraId="72768C6A"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17: Madrid – Regreso a Bogotá. </w:t>
      </w:r>
    </w:p>
    <w:p w14:paraId="48F5B784" w14:textId="77777777" w:rsidR="00BD3358" w:rsidRDefault="00BD3358">
      <w:pPr>
        <w:rPr>
          <w:rFonts w:ascii="Arial" w:eastAsia="Arial" w:hAnsi="Arial" w:cs="Arial"/>
          <w:sz w:val="20"/>
          <w:szCs w:val="20"/>
        </w:rPr>
      </w:pPr>
      <w:bookmarkStart w:id="2" w:name="_heading=h.o77fa5jlahye" w:colFirst="0" w:colLast="0"/>
      <w:bookmarkEnd w:id="2"/>
    </w:p>
    <w:p w14:paraId="158E2A48" w14:textId="2CF60F14"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 Salida de Bogotá</w:t>
      </w:r>
      <w:r w:rsidR="00BE6FC6">
        <w:rPr>
          <w:rFonts w:ascii="Arial" w:eastAsia="Arial" w:hAnsi="Arial" w:cs="Arial"/>
          <w:b/>
          <w:bCs/>
          <w:sz w:val="20"/>
          <w:szCs w:val="20"/>
        </w:rPr>
        <w:t xml:space="preserve"> o Cali</w:t>
      </w:r>
    </w:p>
    <w:p w14:paraId="09F8D225"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29A27B95"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596BC810" w14:textId="77777777" w:rsidR="00BD3358" w:rsidRDefault="00BD3358">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6E6EBDA"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2: Madrid. </w:t>
      </w:r>
    </w:p>
    <w:p w14:paraId="33F2BC19"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bookmarkStart w:id="3" w:name="_heading=h.i9wh007qjxeq" w:colFirst="0" w:colLast="0"/>
      <w:bookmarkEnd w:id="3"/>
      <w:r>
        <w:rPr>
          <w:rFonts w:ascii="Arial" w:eastAsia="Arial" w:hAnsi="Arial" w:cs="Arial"/>
          <w:color w:val="000000"/>
          <w:sz w:val="20"/>
          <w:szCs w:val="20"/>
        </w:rPr>
        <w:t>Llegada al aeropuerto.</w:t>
      </w:r>
    </w:p>
    <w:p w14:paraId="0226E3E0"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2900C538"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1D9ABBB5"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541FC85F" w14:textId="77777777" w:rsidR="00BD3358" w:rsidRDefault="00BD3358">
      <w:pPr>
        <w:spacing w:after="0" w:line="240" w:lineRule="auto"/>
        <w:jc w:val="both"/>
        <w:rPr>
          <w:rFonts w:ascii="Arial" w:eastAsia="Arial" w:hAnsi="Arial" w:cs="Arial"/>
          <w:sz w:val="20"/>
          <w:szCs w:val="20"/>
        </w:rPr>
      </w:pPr>
    </w:p>
    <w:p w14:paraId="6256D880"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Dia 3:</w:t>
      </w:r>
      <w:r>
        <w:t xml:space="preserve"> </w:t>
      </w:r>
      <w:r>
        <w:rPr>
          <w:rFonts w:ascii="Arial" w:eastAsia="Arial" w:hAnsi="Arial" w:cs="Arial"/>
          <w:b/>
          <w:bCs/>
          <w:sz w:val="20"/>
          <w:szCs w:val="20"/>
        </w:rPr>
        <w:t>Madrid. (Desayuno)</w:t>
      </w:r>
    </w:p>
    <w:p w14:paraId="38BC873C" w14:textId="77777777" w:rsidR="00BD3358"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sz w:val="20"/>
          <w:szCs w:val="20"/>
        </w:rPr>
      </w:pPr>
      <w:bookmarkStart w:id="4" w:name="_heading=h.68bstfcsobj3" w:colFirst="0" w:colLast="0"/>
      <w:bookmarkEnd w:id="4"/>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339CCF61" w14:textId="77777777" w:rsidR="00BD3358"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realizará la visita panorámica de la ciudad con guía local, recorriendo la Plaza de España, Fuente de Cibeles, Plaza de Oriente, Puerta de Alcalá, Ciudad Universitaria, etc.</w:t>
      </w:r>
    </w:p>
    <w:p w14:paraId="21CC9A20" w14:textId="77777777" w:rsidR="00BD3358" w:rsidRDefault="00000000">
      <w:pPr>
        <w:numPr>
          <w:ilvl w:val="0"/>
          <w:numId w:val="1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Tarde libre</w:t>
      </w:r>
    </w:p>
    <w:p w14:paraId="414187F4" w14:textId="77777777" w:rsidR="00BD3358" w:rsidRDefault="00000000">
      <w:pPr>
        <w:numPr>
          <w:ilvl w:val="0"/>
          <w:numId w:val="1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A097CAD" w14:textId="77777777" w:rsidR="00BD3358" w:rsidRDefault="00BD3358">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2900B4F1" w14:textId="77777777" w:rsidR="00BD3358" w:rsidRDefault="00BD3358">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1B2A4EF4" w14:textId="77777777" w:rsidR="00BD3358"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Día 4:</w:t>
      </w:r>
      <w:r>
        <w:t xml:space="preserve"> </w:t>
      </w:r>
      <w:r>
        <w:rPr>
          <w:rFonts w:ascii="Arial" w:eastAsia="Arial" w:hAnsi="Arial" w:cs="Arial"/>
          <w:b/>
          <w:bCs/>
          <w:sz w:val="20"/>
          <w:szCs w:val="20"/>
        </w:rPr>
        <w:t>Madrid – Ruta de Don Quijote – Granada. (Desayuno)</w:t>
      </w:r>
      <w:r>
        <w:rPr>
          <w:rFonts w:ascii="Arial" w:eastAsia="Arial" w:hAnsi="Arial" w:cs="Arial"/>
          <w:sz w:val="20"/>
          <w:szCs w:val="20"/>
        </w:rPr>
        <w:tab/>
      </w:r>
      <w:r>
        <w:rPr>
          <w:rFonts w:ascii="Arial" w:eastAsia="Arial" w:hAnsi="Arial" w:cs="Arial"/>
          <w:b/>
          <w:bCs/>
          <w:sz w:val="20"/>
          <w:szCs w:val="20"/>
        </w:rPr>
        <w:t xml:space="preserve">  </w:t>
      </w:r>
    </w:p>
    <w:p w14:paraId="4123B278" w14:textId="77777777" w:rsidR="00BD3358" w:rsidRDefault="00000000">
      <w:pPr>
        <w:numPr>
          <w:ilvl w:val="0"/>
          <w:numId w:val="16"/>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5" w:name="_heading=h.ml9ap9wzr60" w:colFirst="0" w:colLast="0"/>
      <w:bookmarkEnd w:id="5"/>
      <w:r>
        <w:rPr>
          <w:rFonts w:ascii="Arial" w:eastAsia="Arial" w:hAnsi="Arial" w:cs="Arial"/>
          <w:color w:val="000000"/>
          <w:sz w:val="20"/>
          <w:szCs w:val="20"/>
        </w:rPr>
        <w:t>Salida hacia Tembleque, pintoresco pueblo manchego con sus molinos de viento y declarado bien de interés cultural por su singular Plaza Mayor que forma parte de la geografía de El Quijote ese universo manchego en el que Miguel de Cervantes situó las andanzas de Alonso Quijano y su fiel escudero, Sancho Panza. Continuamos viaje hacia Granada, una de las joyas de España, la que fue por tanto tiempo capital de Al Andalus, nos ofrece algunos de los más importantes recuerdos de esta época histórica, con la mundialmente famosa Alhambra. Por la noche puede asistir excursión opcional de flamenco en las famosas cuevas.</w:t>
      </w:r>
    </w:p>
    <w:p w14:paraId="1182788B" w14:textId="77777777" w:rsidR="00BD3358" w:rsidRDefault="00000000">
      <w:pPr>
        <w:numPr>
          <w:ilvl w:val="0"/>
          <w:numId w:val="16"/>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55722E5" w14:textId="77777777" w:rsidR="00BD3358" w:rsidRDefault="00BD3358">
      <w:pPr>
        <w:spacing w:after="0"/>
        <w:jc w:val="both"/>
        <w:rPr>
          <w:rFonts w:ascii="Arial" w:eastAsia="Arial" w:hAnsi="Arial" w:cs="Arial"/>
          <w:sz w:val="20"/>
          <w:szCs w:val="20"/>
        </w:rPr>
      </w:pPr>
    </w:p>
    <w:p w14:paraId="0AE28017"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5: Granada – Córdoba – Sevilla (Benacazon). (Desayuno)</w:t>
      </w:r>
    </w:p>
    <w:p w14:paraId="2E589E1D" w14:textId="77777777" w:rsidR="00BD3358" w:rsidRDefault="00000000">
      <w:pPr>
        <w:numPr>
          <w:ilvl w:val="0"/>
          <w:numId w:val="14"/>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18B69B60"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Visita panorámica de Granada**. A la hora indicada salida hacia Córdoba, llegada y tiempo libre por el centro histórico de Córdoba para pasear por las callejuelas con sus casas que cuentan con bellos patios andaluces, para visitar Mezquita - Catedral de Córdoba. Continuación hacia Benacazon, localidad histórica donde se encuentra la ermita de Castilleja de Talhara considerada «la perla oculta del Aljarafe». Antigua mezquita, es ejemplo de la arquitectura mudéjar sevillana. </w:t>
      </w:r>
    </w:p>
    <w:p w14:paraId="30736760"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6519BE0"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 NOTA MUY IMPORTANTE **: El número de personas autorizadas a visitar la Alhambra se encuentra limitado por ley. Si usted quiere visitar la Alhambra, sugerimos adquiera la entrada a través de la página web </w:t>
      </w:r>
      <w:hyperlink r:id="rId8">
        <w:r>
          <w:rPr>
            <w:rFonts w:ascii="Arial" w:eastAsia="Arial" w:hAnsi="Arial" w:cs="Arial"/>
            <w:b/>
            <w:bCs/>
            <w:color w:val="0000FF"/>
            <w:sz w:val="20"/>
            <w:szCs w:val="20"/>
            <w:u w:val="single"/>
          </w:rPr>
          <w:t>https://tickets.alhambrapatronato.es/</w:t>
        </w:r>
      </w:hyperlink>
      <w:r>
        <w:rPr>
          <w:rFonts w:ascii="Arial" w:eastAsia="Arial" w:hAnsi="Arial" w:cs="Arial"/>
          <w:b/>
          <w:bCs/>
          <w:color w:val="000000"/>
          <w:sz w:val="20"/>
          <w:szCs w:val="20"/>
        </w:rPr>
        <w:t xml:space="preserve">  Quedando a su elección realizar la visita panorámica de la ciudad o entrar a la Alhambra debiendo ser en la primera franja horaria para poder continuar con el programa.</w:t>
      </w:r>
    </w:p>
    <w:p w14:paraId="13D5BD97" w14:textId="77777777" w:rsidR="00BD3358" w:rsidRDefault="00BD3358">
      <w:pPr>
        <w:spacing w:after="0"/>
        <w:jc w:val="both"/>
        <w:rPr>
          <w:rFonts w:ascii="Arial" w:eastAsia="Arial" w:hAnsi="Arial" w:cs="Arial"/>
          <w:sz w:val="20"/>
          <w:szCs w:val="20"/>
        </w:rPr>
      </w:pPr>
    </w:p>
    <w:p w14:paraId="09D6FBD6"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6 : Sevilla (Benacazon) (Desayuno)</w:t>
      </w:r>
    </w:p>
    <w:p w14:paraId="1787FA24"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9msqv6dcffma" w:colFirst="0" w:colLast="0"/>
      <w:bookmarkEnd w:id="6"/>
      <w:r>
        <w:rPr>
          <w:rFonts w:ascii="Arial" w:eastAsia="Arial" w:hAnsi="Arial" w:cs="Arial"/>
          <w:b/>
          <w:bCs/>
          <w:color w:val="000000"/>
          <w:sz w:val="20"/>
          <w:szCs w:val="20"/>
        </w:rPr>
        <w:t xml:space="preserve">Desayuno en el hotel. </w:t>
      </w:r>
    </w:p>
    <w:p w14:paraId="5693EFCC"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bookmarkStart w:id="7" w:name="_heading=h.3vdbolmn6w4s" w:colFirst="0" w:colLast="0"/>
      <w:bookmarkEnd w:id="7"/>
      <w:r>
        <w:rPr>
          <w:rFonts w:ascii="Arial" w:eastAsia="Arial" w:hAnsi="Arial" w:cs="Arial"/>
          <w:color w:val="000000"/>
          <w:sz w:val="20"/>
          <w:szCs w:val="20"/>
        </w:rPr>
        <w:t>Salida hacia Sevilla para realizar la visita de la ciudad, incluyendo el Parque de María Luisa, Plaza de España y el típico Barrio de Santa Cruz etc. Tarde libre con posibilidad de realizar un paseo opcional en el rio Guadalquivir para conocer la ciudad desde otra perspectiva. A la hora prevista traslado al hotel. Por la noche organizaremos excursión opcional noche folclórica.</w:t>
      </w:r>
    </w:p>
    <w:p w14:paraId="04635235"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715580B6" w14:textId="77777777" w:rsidR="00BD3358" w:rsidRDefault="00BD3358">
      <w:pPr>
        <w:spacing w:after="0"/>
        <w:rPr>
          <w:rFonts w:ascii="Arial" w:eastAsia="Arial" w:hAnsi="Arial" w:cs="Arial"/>
          <w:b/>
          <w:bCs/>
          <w:sz w:val="20"/>
          <w:szCs w:val="20"/>
        </w:rPr>
      </w:pPr>
    </w:p>
    <w:p w14:paraId="7837AE90" w14:textId="77777777" w:rsidR="00BD3358" w:rsidRDefault="00BD3358">
      <w:pPr>
        <w:spacing w:after="0"/>
        <w:rPr>
          <w:rFonts w:ascii="Arial" w:eastAsia="Arial" w:hAnsi="Arial" w:cs="Arial"/>
          <w:b/>
          <w:bCs/>
          <w:sz w:val="20"/>
          <w:szCs w:val="20"/>
        </w:rPr>
      </w:pPr>
    </w:p>
    <w:p w14:paraId="0B30D29C" w14:textId="77777777" w:rsidR="00BD3358" w:rsidRDefault="00BD3358">
      <w:pPr>
        <w:spacing w:after="0"/>
        <w:rPr>
          <w:rFonts w:ascii="Arial" w:eastAsia="Arial" w:hAnsi="Arial" w:cs="Arial"/>
          <w:b/>
          <w:bCs/>
          <w:sz w:val="20"/>
          <w:szCs w:val="20"/>
        </w:rPr>
      </w:pPr>
    </w:p>
    <w:p w14:paraId="6B0C6DBB" w14:textId="77777777" w:rsidR="00BD3358" w:rsidRDefault="00BD3358">
      <w:pPr>
        <w:spacing w:after="0"/>
        <w:rPr>
          <w:rFonts w:ascii="Arial" w:eastAsia="Arial" w:hAnsi="Arial" w:cs="Arial"/>
          <w:b/>
          <w:bCs/>
          <w:sz w:val="20"/>
          <w:szCs w:val="20"/>
        </w:rPr>
      </w:pPr>
    </w:p>
    <w:p w14:paraId="56DA8E93" w14:textId="77777777" w:rsidR="00BD3358" w:rsidRDefault="00BD3358">
      <w:pPr>
        <w:spacing w:after="0"/>
        <w:rPr>
          <w:rFonts w:ascii="Arial" w:eastAsia="Arial" w:hAnsi="Arial" w:cs="Arial"/>
          <w:b/>
          <w:bCs/>
          <w:sz w:val="20"/>
          <w:szCs w:val="20"/>
        </w:rPr>
      </w:pPr>
    </w:p>
    <w:p w14:paraId="199C901F" w14:textId="77777777" w:rsidR="00BD3358" w:rsidRDefault="00BD3358">
      <w:pPr>
        <w:spacing w:after="0"/>
        <w:rPr>
          <w:rFonts w:ascii="Arial" w:eastAsia="Arial" w:hAnsi="Arial" w:cs="Arial"/>
          <w:b/>
          <w:bCs/>
          <w:sz w:val="20"/>
          <w:szCs w:val="20"/>
        </w:rPr>
      </w:pPr>
    </w:p>
    <w:p w14:paraId="2651AC43"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7:</w:t>
      </w:r>
      <w:r>
        <w:t xml:space="preserve"> </w:t>
      </w:r>
      <w:r>
        <w:rPr>
          <w:rFonts w:ascii="Arial" w:eastAsia="Arial" w:hAnsi="Arial" w:cs="Arial"/>
          <w:b/>
          <w:bCs/>
          <w:sz w:val="20"/>
          <w:szCs w:val="20"/>
        </w:rPr>
        <w:t>Sevilla (Benacazon) – Évora – Lisboa. (Desayuno)</w:t>
      </w:r>
    </w:p>
    <w:p w14:paraId="264A4641" w14:textId="77777777" w:rsidR="00BD3358" w:rsidRDefault="00000000">
      <w:pPr>
        <w:numPr>
          <w:ilvl w:val="0"/>
          <w:numId w:val="1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0A760322"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Salida hacia Lisboa, pasaremos por localidad fronteriza de Monsaraz para continuar viaje hasta Evora, situada encima de una suave colina que se alza sobre la llanura del Alentejo, es una fascinante ciudadela fortificada donde haremos una parada con tiempo libre para poder pasear por esta hermosa localidad de origen romano o si desean visitar La Capilla de los Huesos, es una pequeña capilla interior contigua a la Iglesia de San Francisco cuyas paredes y pilares se encuentran revestidos por cinco mil calaveras y millares de huesos que estaban sepultados en los cementerios de la ciudad. Posteriormente continuación del viaje para llegar a Lisboa.</w:t>
      </w:r>
    </w:p>
    <w:p w14:paraId="6C62E8D2"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298AA658" w14:textId="77777777" w:rsidR="00BD3358" w:rsidRDefault="00BD3358">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471C40BB"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8: Lisboa. (Desayuno)</w:t>
      </w:r>
    </w:p>
    <w:p w14:paraId="21EC19B5" w14:textId="77777777" w:rsidR="00BD3358" w:rsidRDefault="00000000">
      <w:pPr>
        <w:numPr>
          <w:ilvl w:val="0"/>
          <w:numId w:val="19"/>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8" w:name="_heading=h.rzsvbmcs2fy" w:colFirst="0" w:colLast="0"/>
      <w:bookmarkEnd w:id="8"/>
      <w:r>
        <w:rPr>
          <w:rFonts w:ascii="Arial" w:eastAsia="Arial" w:hAnsi="Arial" w:cs="Arial"/>
          <w:b/>
          <w:bCs/>
          <w:color w:val="000000"/>
          <w:sz w:val="20"/>
          <w:szCs w:val="20"/>
        </w:rPr>
        <w:t xml:space="preserve">Desayuno en el hotel. </w:t>
      </w:r>
    </w:p>
    <w:p w14:paraId="79A2EB13"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Por la mañana efectuamos visita panorámica de la ciudad durante la cual nos acercaremos al barrio de Belem desde donde salían los grandes navegantes portugueses que cruzaron los océanos en el siglo XV. Tarde libre; puede realizar, si lo desea, excursión opcional a los pueblos de Sintra, Cascais y Estoril. Por la noche tendrán oportunidad de asistir show opcional folclórico en el Barrio Alto.</w:t>
      </w:r>
    </w:p>
    <w:p w14:paraId="7A212C30"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65A92A0B" w14:textId="77777777" w:rsidR="00BD3358" w:rsidRDefault="00BD3358">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25BEC489"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9:</w:t>
      </w:r>
      <w:r>
        <w:t xml:space="preserve"> </w:t>
      </w:r>
      <w:r>
        <w:rPr>
          <w:rFonts w:ascii="Arial" w:eastAsia="Arial" w:hAnsi="Arial" w:cs="Arial"/>
          <w:b/>
          <w:bCs/>
          <w:sz w:val="20"/>
          <w:szCs w:val="20"/>
        </w:rPr>
        <w:t>Lisboa – Casablanca. (Desayuno &amp; Cena)</w:t>
      </w:r>
    </w:p>
    <w:p w14:paraId="22867BC3" w14:textId="77777777" w:rsidR="00BD3358"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C469FF7" w14:textId="77777777" w:rsidR="00BD3358"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 la hora convenida traslado al aeropuerto para tomar vuelo con destino Casablanca. Llegada al aeropuerto de Casablanca y traslado con asistencia al hotel.</w:t>
      </w:r>
    </w:p>
    <w:p w14:paraId="5C737C14" w14:textId="77777777" w:rsidR="00BD3358"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556BF1B1" w14:textId="77777777" w:rsidR="00BD3358"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p>
    <w:p w14:paraId="2923F8C1" w14:textId="77777777" w:rsidR="00BD3358" w:rsidRDefault="00BD3358">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640ADBB4"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10 : Casablanca – Meknes – Fez. (Desayuno &amp; Cena)</w:t>
      </w:r>
    </w:p>
    <w:p w14:paraId="0F9B6F32" w14:textId="77777777" w:rsidR="00BD3358"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9" w:name="_heading=h.2izuogsi3kd5" w:colFirst="0" w:colLast="0"/>
      <w:bookmarkEnd w:id="9"/>
      <w:r>
        <w:rPr>
          <w:rFonts w:ascii="Arial" w:eastAsia="Arial" w:hAnsi="Arial" w:cs="Arial"/>
          <w:b/>
          <w:bCs/>
          <w:color w:val="000000"/>
          <w:sz w:val="20"/>
          <w:szCs w:val="20"/>
        </w:rPr>
        <w:t>Desayuno en el hotel.</w:t>
      </w:r>
    </w:p>
    <w:p w14:paraId="59058CBB"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Visita de la capital económica: el distrito de Habous, el Palacio Real, la plaza Mohamed V, la zona residencial de Anfa y el exterior de la Mezquita Hassan II. Salida hacia Meknes. Almuerzo opcional. La visita a Meknes, la capital de Ismailia con las murallas más largas de Marruecos (40 km), incluye la famosa puerta Bab Mansour, los establos reales y el barrio judío. Salida hacia la ciudad sagrada del Moulay Driss (visita panorámica) y visita a las ruinas romanas de Volubilis. Luego Continuación a Fez</w:t>
      </w:r>
      <w:r>
        <w:rPr>
          <w:rFonts w:ascii="Arial" w:eastAsia="Arial" w:hAnsi="Arial" w:cs="Arial"/>
          <w:b/>
          <w:bCs/>
          <w:color w:val="000000"/>
          <w:sz w:val="20"/>
          <w:szCs w:val="20"/>
        </w:rPr>
        <w:t>.</w:t>
      </w:r>
    </w:p>
    <w:p w14:paraId="44F4CB48"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Cena</w:t>
      </w:r>
    </w:p>
    <w:p w14:paraId="7E2771D4"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bookmarkStart w:id="10" w:name="_heading=h.xvy6xtlfu4rk" w:colFirst="0" w:colLast="0"/>
      <w:bookmarkEnd w:id="10"/>
      <w:r>
        <w:rPr>
          <w:rFonts w:ascii="Arial" w:eastAsia="Arial" w:hAnsi="Arial" w:cs="Arial"/>
          <w:b/>
          <w:bCs/>
          <w:color w:val="000000"/>
          <w:sz w:val="20"/>
          <w:szCs w:val="20"/>
        </w:rPr>
        <w:t>Alojamiento</w:t>
      </w:r>
      <w:r>
        <w:rPr>
          <w:rFonts w:ascii="Arial" w:eastAsia="Arial" w:hAnsi="Arial" w:cs="Arial"/>
          <w:color w:val="000000"/>
          <w:sz w:val="20"/>
          <w:szCs w:val="20"/>
        </w:rPr>
        <w:t>.</w:t>
      </w:r>
    </w:p>
    <w:p w14:paraId="4A46C8B4" w14:textId="77777777" w:rsidR="00BD3358" w:rsidRDefault="00BD3358">
      <w:pPr>
        <w:spacing w:after="0"/>
        <w:jc w:val="both"/>
        <w:rPr>
          <w:rFonts w:ascii="Arial" w:eastAsia="Arial" w:hAnsi="Arial" w:cs="Arial"/>
          <w:sz w:val="20"/>
          <w:szCs w:val="20"/>
        </w:rPr>
      </w:pPr>
    </w:p>
    <w:p w14:paraId="188E7071" w14:textId="77777777" w:rsidR="00BD3358" w:rsidRDefault="00000000">
      <w:pPr>
        <w:shd w:val="clear" w:color="auto" w:fill="D9D9D9"/>
        <w:rPr>
          <w:rFonts w:ascii="Arial" w:eastAsia="Arial" w:hAnsi="Arial" w:cs="Arial"/>
          <w:sz w:val="20"/>
          <w:szCs w:val="20"/>
        </w:rPr>
      </w:pPr>
      <w:bookmarkStart w:id="11" w:name="_heading=h.viov48bhyzr6" w:colFirst="0" w:colLast="0"/>
      <w:bookmarkEnd w:id="11"/>
      <w:r>
        <w:rPr>
          <w:rFonts w:ascii="Arial" w:eastAsia="Arial" w:hAnsi="Arial" w:cs="Arial"/>
          <w:b/>
          <w:bCs/>
          <w:sz w:val="20"/>
          <w:szCs w:val="20"/>
        </w:rPr>
        <w:t>Día 11</w:t>
      </w:r>
      <w:r>
        <w:t xml:space="preserve"> </w:t>
      </w:r>
      <w:r>
        <w:rPr>
          <w:rFonts w:ascii="Arial" w:eastAsia="Arial" w:hAnsi="Arial" w:cs="Arial"/>
          <w:b/>
          <w:bCs/>
          <w:sz w:val="20"/>
          <w:szCs w:val="20"/>
        </w:rPr>
        <w:t>: Fez.. (Desayuno &amp; Cena)</w:t>
      </w:r>
    </w:p>
    <w:p w14:paraId="2B7C6ABB" w14:textId="77777777" w:rsidR="00BD3358" w:rsidRDefault="00000000">
      <w:pPr>
        <w:numPr>
          <w:ilvl w:val="0"/>
          <w:numId w:val="6"/>
        </w:numPr>
        <w:pBdr>
          <w:top w:val="nil"/>
          <w:left w:val="nil"/>
          <w:bottom w:val="nil"/>
          <w:right w:val="nil"/>
          <w:between w:val="nil"/>
        </w:pBdr>
        <w:spacing w:after="0" w:line="278" w:lineRule="auto"/>
        <w:rPr>
          <w:rFonts w:ascii="Arial" w:eastAsia="Arial" w:hAnsi="Arial" w:cs="Arial"/>
          <w:b/>
          <w:bCs/>
          <w:color w:val="000000"/>
          <w:sz w:val="20"/>
          <w:szCs w:val="20"/>
        </w:rPr>
      </w:pPr>
      <w:bookmarkStart w:id="12" w:name="_heading=h.cg8cqb7mlgm9" w:colFirst="0" w:colLast="0"/>
      <w:bookmarkEnd w:id="12"/>
      <w:r>
        <w:rPr>
          <w:rFonts w:ascii="Arial" w:eastAsia="Arial" w:hAnsi="Arial" w:cs="Arial"/>
          <w:b/>
          <w:bCs/>
          <w:color w:val="000000"/>
          <w:sz w:val="20"/>
          <w:szCs w:val="20"/>
        </w:rPr>
        <w:t>Desayuno en el hotel.</w:t>
      </w:r>
    </w:p>
    <w:p w14:paraId="5F174CF1"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Todo el día estará dedicado a conocer la capital espiritual: la Medina Medieval con su “Attarine y Bou Anania Medersas”, la fuente Nejjarine, el Mausoleo de Moulay Idriss y la Mezquita de Karaouine, visita exterior solamente. Almuerzo opcional en un restaurante tradicional en la Medina. En la tarde, visita de los zocos y de Fez Jdid.</w:t>
      </w:r>
      <w:r>
        <w:rPr>
          <w:rFonts w:ascii="Arial" w:eastAsia="Arial" w:hAnsi="Arial" w:cs="Arial"/>
          <w:b/>
          <w:bCs/>
          <w:color w:val="000000"/>
          <w:sz w:val="20"/>
          <w:szCs w:val="20"/>
        </w:rPr>
        <w:t xml:space="preserve"> </w:t>
      </w:r>
    </w:p>
    <w:p w14:paraId="1BEF9E8F"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Cena</w:t>
      </w:r>
    </w:p>
    <w:p w14:paraId="52A281BB"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3F57BC19" w14:textId="77777777" w:rsidR="00BD3358" w:rsidRDefault="00BD3358">
      <w:pPr>
        <w:spacing w:after="0"/>
        <w:rPr>
          <w:rFonts w:ascii="Arial" w:eastAsia="Arial" w:hAnsi="Arial" w:cs="Arial"/>
          <w:sz w:val="20"/>
          <w:szCs w:val="20"/>
        </w:rPr>
      </w:pPr>
    </w:p>
    <w:p w14:paraId="23D7EAC4"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12: Fez – Rabat – Marrakech (Desayuno &amp; Cena)</w:t>
      </w:r>
    </w:p>
    <w:p w14:paraId="2D563952" w14:textId="77777777" w:rsidR="00BD3358" w:rsidRDefault="00000000">
      <w:pPr>
        <w:numPr>
          <w:ilvl w:val="0"/>
          <w:numId w:val="8"/>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FE1C9A4" w14:textId="77777777" w:rsidR="00BD3358"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Salida hacia Rabat para conocer la capital administrativa, en donde se visitará el Palacio Real (Mechouar), el Mausoleo de Mohamed V y la Mezquita de la Torre Hassan.</w:t>
      </w:r>
    </w:p>
    <w:p w14:paraId="6FF8C748" w14:textId="77777777" w:rsidR="00BE6FC6" w:rsidRDefault="00000000" w:rsidP="00BE6FC6">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Almuerzo de pescado opcional. Continuación hacia Marrakech por la autopista. </w:t>
      </w:r>
    </w:p>
    <w:p w14:paraId="2BE89645" w14:textId="63D7683B" w:rsidR="00BD3358" w:rsidRPr="00BE6FC6" w:rsidRDefault="00000000" w:rsidP="00BE6FC6">
      <w:pPr>
        <w:pStyle w:val="Prrafodelista"/>
        <w:numPr>
          <w:ilvl w:val="0"/>
          <w:numId w:val="20"/>
        </w:numPr>
        <w:pBdr>
          <w:top w:val="nil"/>
          <w:left w:val="nil"/>
          <w:bottom w:val="nil"/>
          <w:right w:val="nil"/>
          <w:between w:val="nil"/>
        </w:pBdr>
        <w:spacing w:after="0"/>
        <w:jc w:val="both"/>
        <w:rPr>
          <w:rFonts w:ascii="Arial" w:eastAsia="Arial" w:hAnsi="Arial" w:cs="Arial"/>
          <w:color w:val="000000"/>
          <w:sz w:val="20"/>
          <w:szCs w:val="20"/>
        </w:rPr>
      </w:pPr>
      <w:r w:rsidRPr="00BE6FC6">
        <w:rPr>
          <w:rFonts w:ascii="Arial" w:eastAsia="Arial" w:hAnsi="Arial" w:cs="Arial"/>
          <w:b/>
          <w:bCs/>
          <w:color w:val="000000"/>
          <w:sz w:val="20"/>
          <w:szCs w:val="20"/>
        </w:rPr>
        <w:t>Cena</w:t>
      </w:r>
      <w:r w:rsidR="00BE6FC6">
        <w:rPr>
          <w:rFonts w:ascii="Arial" w:eastAsia="Arial" w:hAnsi="Arial" w:cs="Arial"/>
          <w:b/>
          <w:bCs/>
          <w:color w:val="000000"/>
          <w:sz w:val="20"/>
          <w:szCs w:val="20"/>
        </w:rPr>
        <w:t xml:space="preserve"> y </w:t>
      </w:r>
      <w:r w:rsidRPr="00BE6FC6">
        <w:rPr>
          <w:rFonts w:ascii="Arial" w:eastAsia="Arial" w:hAnsi="Arial" w:cs="Arial"/>
          <w:b/>
          <w:bCs/>
          <w:color w:val="000000"/>
          <w:sz w:val="20"/>
          <w:szCs w:val="20"/>
        </w:rPr>
        <w:t>Alojamiento</w:t>
      </w:r>
      <w:r w:rsidRPr="00BE6FC6">
        <w:rPr>
          <w:rFonts w:ascii="Arial" w:eastAsia="Arial" w:hAnsi="Arial" w:cs="Arial"/>
          <w:color w:val="000000"/>
          <w:sz w:val="20"/>
          <w:szCs w:val="20"/>
        </w:rPr>
        <w:t>.</w:t>
      </w:r>
    </w:p>
    <w:p w14:paraId="14D98F4A" w14:textId="77777777" w:rsidR="00BD3358" w:rsidRDefault="00BD3358">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795AC287"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13</w:t>
      </w:r>
      <w:r>
        <w:rPr>
          <w:rFonts w:ascii="Arial" w:eastAsia="Arial" w:hAnsi="Arial" w:cs="Arial"/>
          <w:b/>
          <w:bCs/>
        </w:rPr>
        <w:t>:</w:t>
      </w:r>
      <w:r>
        <w:rPr>
          <w:rFonts w:ascii="Arial Narrow" w:eastAsia="Arial Narrow" w:hAnsi="Arial Narrow" w:cs="Arial Narrow"/>
          <w:b/>
          <w:bCs/>
        </w:rPr>
        <w:t xml:space="preserve"> </w:t>
      </w:r>
      <w:r>
        <w:rPr>
          <w:rFonts w:ascii="Arial" w:eastAsia="Arial" w:hAnsi="Arial" w:cs="Arial"/>
          <w:b/>
          <w:bCs/>
          <w:sz w:val="20"/>
          <w:szCs w:val="20"/>
        </w:rPr>
        <w:t>Marrakech.. (Desayuno &amp; Almuerzo)</w:t>
      </w:r>
    </w:p>
    <w:p w14:paraId="29E59B2C"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87EB0A3" w14:textId="77777777" w:rsidR="00BD3358"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Visita de todo el día de la segunda población más antigua de las ciudades imperiales, también llamada “La Ciudad Roja”. Conoceremos los Jardines de la Menara, el Palacio Bahía, la Koutubia y el Museo Dar si Said. Almuerzo en el hotel. Por la tarde, visita de los zocos y barrios de artesanos. Llegaremos a la famosa Plaza de Jemaa el Fna con su permanente ambiente.</w:t>
      </w:r>
    </w:p>
    <w:p w14:paraId="5F4B4C42" w14:textId="77777777" w:rsidR="00BD3358"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 xml:space="preserve">Almuerzo. </w:t>
      </w:r>
    </w:p>
    <w:p w14:paraId="66B96128" w14:textId="77777777" w:rsidR="00BD3358"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70D12BEC" w14:textId="77777777" w:rsidR="00BD3358" w:rsidRDefault="00BD3358">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238EE842"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14:</w:t>
      </w:r>
      <w:r>
        <w:rPr>
          <w:rFonts w:ascii="Arial" w:eastAsia="Arial" w:hAnsi="Arial" w:cs="Arial"/>
          <w:b/>
          <w:bCs/>
        </w:rPr>
        <w:t xml:space="preserve"> </w:t>
      </w:r>
      <w:r>
        <w:rPr>
          <w:rFonts w:ascii="Arial" w:eastAsia="Arial" w:hAnsi="Arial" w:cs="Arial"/>
          <w:b/>
          <w:bCs/>
          <w:sz w:val="20"/>
          <w:szCs w:val="20"/>
        </w:rPr>
        <w:t>Marrakech. (Desayuno &amp; Cena)</w:t>
      </w:r>
    </w:p>
    <w:p w14:paraId="3C70F8A1"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2EAB771" w14:textId="77777777" w:rsidR="00BE6FC6" w:rsidRPr="00BE6FC6"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Día libre para recorrer la ciudad o hacer un tour opcional. Almuerzo opcional en restaurante local. </w:t>
      </w:r>
    </w:p>
    <w:p w14:paraId="11A9F099" w14:textId="372FC261" w:rsidR="008635A3" w:rsidRDefault="00000000" w:rsidP="00BE6FC6">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sidRPr="00BE6FC6">
        <w:rPr>
          <w:rFonts w:ascii="Arial" w:eastAsia="Arial" w:hAnsi="Arial" w:cs="Arial"/>
          <w:b/>
          <w:bCs/>
          <w:color w:val="000000"/>
          <w:sz w:val="20"/>
          <w:szCs w:val="20"/>
        </w:rPr>
        <w:t xml:space="preserve">Cena y </w:t>
      </w:r>
      <w:r w:rsidR="00BE6FC6" w:rsidRPr="00BE6FC6">
        <w:rPr>
          <w:rFonts w:ascii="Arial" w:eastAsia="Arial" w:hAnsi="Arial" w:cs="Arial"/>
          <w:b/>
          <w:bCs/>
          <w:color w:val="000000"/>
          <w:sz w:val="20"/>
          <w:szCs w:val="20"/>
        </w:rPr>
        <w:t>A</w:t>
      </w:r>
      <w:r w:rsidRPr="00BE6FC6">
        <w:rPr>
          <w:rFonts w:ascii="Arial" w:eastAsia="Arial" w:hAnsi="Arial" w:cs="Arial"/>
          <w:b/>
          <w:bCs/>
          <w:color w:val="000000"/>
          <w:sz w:val="20"/>
          <w:szCs w:val="20"/>
        </w:rPr>
        <w:t>lojamiento en el hotel.</w:t>
      </w:r>
    </w:p>
    <w:p w14:paraId="593A5C44" w14:textId="77777777" w:rsidR="00BE6FC6" w:rsidRPr="00BE6FC6" w:rsidRDefault="00BE6FC6" w:rsidP="00BE6FC6">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1103D3F6"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15:</w:t>
      </w:r>
      <w:r>
        <w:rPr>
          <w:rFonts w:ascii="Arial" w:eastAsia="Arial" w:hAnsi="Arial" w:cs="Arial"/>
          <w:b/>
          <w:bCs/>
        </w:rPr>
        <w:t xml:space="preserve"> </w:t>
      </w:r>
      <w:r>
        <w:rPr>
          <w:rFonts w:ascii="Arial" w:eastAsia="Arial" w:hAnsi="Arial" w:cs="Arial"/>
          <w:b/>
          <w:bCs/>
          <w:sz w:val="20"/>
          <w:szCs w:val="20"/>
        </w:rPr>
        <w:t>Marrakech – Casablanca.(Desayuno &amp; Almuerzo)</w:t>
      </w:r>
    </w:p>
    <w:p w14:paraId="5AE74E78" w14:textId="77777777" w:rsidR="00BD3358" w:rsidRDefault="00000000">
      <w:pPr>
        <w:numPr>
          <w:ilvl w:val="0"/>
          <w:numId w:val="5"/>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6BA4415"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Tras el desayuno, salida hacia Casablanca. Almuerzo en el hotel. </w:t>
      </w:r>
    </w:p>
    <w:p w14:paraId="62D2C872"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Tarde libre.</w:t>
      </w:r>
    </w:p>
    <w:p w14:paraId="4B60B021" w14:textId="77777777" w:rsidR="00BD3358" w:rsidRPr="00BE6FC6" w:rsidRDefault="00000000">
      <w:pPr>
        <w:numPr>
          <w:ilvl w:val="0"/>
          <w:numId w:val="5"/>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p>
    <w:p w14:paraId="26478958" w14:textId="77777777" w:rsidR="00BE6FC6" w:rsidRDefault="00BE6FC6" w:rsidP="00BE6FC6">
      <w:pPr>
        <w:pBdr>
          <w:top w:val="nil"/>
          <w:left w:val="nil"/>
          <w:bottom w:val="nil"/>
          <w:right w:val="nil"/>
          <w:between w:val="nil"/>
        </w:pBdr>
        <w:spacing w:line="240" w:lineRule="auto"/>
        <w:jc w:val="both"/>
        <w:rPr>
          <w:rFonts w:ascii="Arial" w:eastAsia="Arial" w:hAnsi="Arial" w:cs="Arial"/>
          <w:color w:val="000000"/>
          <w:sz w:val="20"/>
          <w:szCs w:val="20"/>
        </w:rPr>
      </w:pPr>
    </w:p>
    <w:p w14:paraId="5751BF59" w14:textId="77777777" w:rsidR="00BD3358" w:rsidRDefault="00000000">
      <w:pPr>
        <w:shd w:val="clear" w:color="auto" w:fill="D9D9D9"/>
        <w:ind w:left="720" w:hanging="720"/>
        <w:rPr>
          <w:rFonts w:ascii="Arial" w:eastAsia="Arial" w:hAnsi="Arial" w:cs="Arial"/>
          <w:b/>
          <w:bCs/>
          <w:sz w:val="20"/>
          <w:szCs w:val="20"/>
        </w:rPr>
      </w:pPr>
      <w:r>
        <w:rPr>
          <w:rFonts w:ascii="Arial" w:eastAsia="Arial" w:hAnsi="Arial" w:cs="Arial"/>
          <w:b/>
          <w:bCs/>
          <w:sz w:val="20"/>
          <w:szCs w:val="20"/>
        </w:rPr>
        <w:lastRenderedPageBreak/>
        <w:t>Día 16:</w:t>
      </w:r>
      <w:r>
        <w:rPr>
          <w:rFonts w:ascii="Arial" w:eastAsia="Arial" w:hAnsi="Arial" w:cs="Arial"/>
          <w:b/>
          <w:bCs/>
        </w:rPr>
        <w:t xml:space="preserve"> </w:t>
      </w:r>
      <w:r>
        <w:rPr>
          <w:rFonts w:ascii="Arial" w:eastAsia="Arial" w:hAnsi="Arial" w:cs="Arial"/>
          <w:b/>
          <w:bCs/>
          <w:sz w:val="20"/>
          <w:szCs w:val="20"/>
        </w:rPr>
        <w:t>Casablanca – Madrid. (Desayuno)</w:t>
      </w:r>
    </w:p>
    <w:p w14:paraId="76269F9B" w14:textId="77777777" w:rsidR="00BD3358" w:rsidRDefault="00000000">
      <w:pPr>
        <w:numPr>
          <w:ilvl w:val="0"/>
          <w:numId w:val="7"/>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color w:val="000000"/>
          <w:sz w:val="20"/>
          <w:szCs w:val="20"/>
        </w:rPr>
        <w:t>Llegada al aeropuerto de Madrid. Traslado al Hotel.</w:t>
      </w:r>
    </w:p>
    <w:p w14:paraId="42C5FB30" w14:textId="77777777" w:rsidR="00BD3358" w:rsidRDefault="00000000">
      <w:pPr>
        <w:numPr>
          <w:ilvl w:val="0"/>
          <w:numId w:val="7"/>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40424045" w14:textId="77777777" w:rsidR="00BD3358" w:rsidRDefault="00BD3358">
      <w:pPr>
        <w:spacing w:after="0"/>
        <w:rPr>
          <w:rFonts w:ascii="Arial" w:eastAsia="Arial" w:hAnsi="Arial" w:cs="Arial"/>
          <w:b/>
          <w:bCs/>
          <w:sz w:val="20"/>
          <w:szCs w:val="20"/>
        </w:rPr>
      </w:pPr>
    </w:p>
    <w:p w14:paraId="48A87D1E"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17:</w:t>
      </w:r>
      <w:r>
        <w:rPr>
          <w:rFonts w:ascii="Arial" w:eastAsia="Arial" w:hAnsi="Arial" w:cs="Arial"/>
          <w:b/>
          <w:bCs/>
        </w:rPr>
        <w:t xml:space="preserve"> </w:t>
      </w:r>
      <w:r>
        <w:rPr>
          <w:rFonts w:ascii="Arial" w:eastAsia="Arial" w:hAnsi="Arial" w:cs="Arial"/>
          <w:b/>
          <w:bCs/>
          <w:sz w:val="20"/>
          <w:szCs w:val="20"/>
        </w:rPr>
        <w:t>Regreso a Bogotá – (Desayuno)</w:t>
      </w:r>
      <w:r>
        <w:rPr>
          <w:rFonts w:ascii="Arial" w:eastAsia="Arial" w:hAnsi="Arial" w:cs="Arial"/>
          <w:sz w:val="20"/>
          <w:szCs w:val="20"/>
        </w:rPr>
        <w:t xml:space="preserve"> </w:t>
      </w:r>
    </w:p>
    <w:p w14:paraId="02D4D0E1" w14:textId="77777777" w:rsidR="00BD3358" w:rsidRDefault="00000000">
      <w:pPr>
        <w:numPr>
          <w:ilvl w:val="0"/>
          <w:numId w:val="5"/>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06E3906" w14:textId="16D24AF3" w:rsidR="00CD2CE0" w:rsidRPr="00CD2CE0" w:rsidRDefault="00000000" w:rsidP="00CD2CE0">
      <w:pPr>
        <w:numPr>
          <w:ilvl w:val="0"/>
          <w:numId w:val="5"/>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40AF0C41" w14:textId="0C8C4C05" w:rsidR="00BD3358" w:rsidRPr="00CD2CE0" w:rsidRDefault="00000000" w:rsidP="00CD2CE0">
      <w:pPr>
        <w:numPr>
          <w:ilvl w:val="0"/>
          <w:numId w:val="5"/>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 xml:space="preserve">Vuelo de regreso.   </w:t>
      </w:r>
    </w:p>
    <w:p w14:paraId="4531E483" w14:textId="61993C1F" w:rsidR="00BD3358" w:rsidRPr="00BA7761" w:rsidRDefault="00000000" w:rsidP="00BA7761">
      <w:pPr>
        <w:spacing w:after="0"/>
        <w:jc w:val="center"/>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FIN DE NUESTROS SERVICIOS</w:t>
      </w:r>
    </w:p>
    <w:p w14:paraId="17555380" w14:textId="77777777" w:rsidR="00BD3358" w:rsidRDefault="00BD3358">
      <w:pPr>
        <w:pBdr>
          <w:top w:val="nil"/>
          <w:left w:val="nil"/>
          <w:bottom w:val="nil"/>
          <w:right w:val="nil"/>
          <w:between w:val="nil"/>
        </w:pBdr>
        <w:spacing w:line="240" w:lineRule="auto"/>
        <w:ind w:left="360"/>
        <w:rPr>
          <w:rFonts w:ascii="Arial" w:eastAsia="Arial" w:hAnsi="Arial" w:cs="Arial"/>
          <w:b/>
          <w:bCs/>
          <w:color w:val="000000"/>
          <w:sz w:val="20"/>
          <w:szCs w:val="20"/>
        </w:rPr>
      </w:pPr>
    </w:p>
    <w:p w14:paraId="3F71211A" w14:textId="77777777" w:rsidR="00BD3358" w:rsidRDefault="00BD3358">
      <w:pPr>
        <w:spacing w:after="0" w:line="240" w:lineRule="auto"/>
        <w:rPr>
          <w:rFonts w:ascii="Arial" w:eastAsia="Arial" w:hAnsi="Arial" w:cs="Arial"/>
          <w:b/>
          <w:bCs/>
          <w:sz w:val="20"/>
          <w:szCs w:val="20"/>
        </w:rPr>
      </w:pPr>
    </w:p>
    <w:p w14:paraId="720FC6D9" w14:textId="77777777" w:rsidR="00BD3358" w:rsidRDefault="00BD3358">
      <w:pPr>
        <w:spacing w:after="0" w:line="240" w:lineRule="auto"/>
        <w:rPr>
          <w:rFonts w:ascii="Arial" w:eastAsia="Arial" w:hAnsi="Arial" w:cs="Arial"/>
          <w:b/>
          <w:bCs/>
          <w:sz w:val="20"/>
          <w:szCs w:val="20"/>
        </w:rPr>
      </w:pPr>
    </w:p>
    <w:tbl>
      <w:tblPr>
        <w:tblStyle w:val="a"/>
        <w:tblpPr w:leftFromText="141" w:rightFromText="141" w:vertAnchor="page" w:horzAnchor="margin" w:tblpY="7606"/>
        <w:tblW w:w="9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7"/>
        <w:gridCol w:w="3068"/>
        <w:gridCol w:w="3514"/>
      </w:tblGrid>
      <w:tr w:rsidR="00BE6FC6" w14:paraId="3E3A3CC1" w14:textId="77777777" w:rsidTr="00BE6FC6">
        <w:trPr>
          <w:gridAfter w:val="1"/>
          <w:wAfter w:w="3514" w:type="dxa"/>
          <w:trHeight w:val="198"/>
          <w:tblHeader/>
        </w:trPr>
        <w:tc>
          <w:tcPr>
            <w:tcW w:w="5965" w:type="dxa"/>
            <w:gridSpan w:val="2"/>
            <w:shd w:val="clear" w:color="auto" w:fill="4F81BD"/>
            <w:vAlign w:val="center"/>
          </w:tcPr>
          <w:p w14:paraId="558A85C2" w14:textId="77777777" w:rsidR="00BE6FC6" w:rsidRDefault="00BE6FC6" w:rsidP="00BE6FC6">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HOTELES PREVISTOS O SIMILARES</w:t>
            </w:r>
          </w:p>
        </w:tc>
      </w:tr>
      <w:tr w:rsidR="00BE6FC6" w14:paraId="531B27B7" w14:textId="77777777" w:rsidTr="00BE6FC6">
        <w:trPr>
          <w:gridAfter w:val="1"/>
          <w:wAfter w:w="3514" w:type="dxa"/>
          <w:trHeight w:val="339"/>
          <w:tblHeader/>
        </w:trPr>
        <w:tc>
          <w:tcPr>
            <w:tcW w:w="2897" w:type="dxa"/>
            <w:shd w:val="clear" w:color="auto" w:fill="4F81BD"/>
            <w:vAlign w:val="center"/>
          </w:tcPr>
          <w:p w14:paraId="5B398F07" w14:textId="77777777" w:rsidR="00BE6FC6" w:rsidRDefault="00BE6FC6" w:rsidP="00BE6FC6">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Ciudad</w:t>
            </w:r>
          </w:p>
        </w:tc>
        <w:tc>
          <w:tcPr>
            <w:tcW w:w="3068" w:type="dxa"/>
            <w:shd w:val="clear" w:color="auto" w:fill="4F81BD"/>
            <w:vAlign w:val="center"/>
          </w:tcPr>
          <w:p w14:paraId="4A30F45B" w14:textId="77777777" w:rsidR="00BE6FC6" w:rsidRDefault="00BE6FC6" w:rsidP="00BE6FC6">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Hotel</w:t>
            </w:r>
          </w:p>
        </w:tc>
      </w:tr>
      <w:tr w:rsidR="00BE6FC6" w14:paraId="391B128B" w14:textId="77777777" w:rsidTr="00BE6FC6">
        <w:trPr>
          <w:gridAfter w:val="1"/>
          <w:wAfter w:w="3514" w:type="dxa"/>
          <w:trHeight w:val="198"/>
        </w:trPr>
        <w:tc>
          <w:tcPr>
            <w:tcW w:w="2897" w:type="dxa"/>
          </w:tcPr>
          <w:p w14:paraId="53CF7D75" w14:textId="77777777" w:rsidR="00BE6FC6" w:rsidRDefault="00BE6FC6" w:rsidP="00BE6FC6">
            <w:pPr>
              <w:spacing w:after="0" w:line="240" w:lineRule="auto"/>
              <w:jc w:val="center"/>
              <w:rPr>
                <w:rFonts w:ascii="Arial" w:eastAsia="Arial" w:hAnsi="Arial" w:cs="Arial"/>
                <w:sz w:val="20"/>
                <w:szCs w:val="20"/>
              </w:rPr>
            </w:pPr>
            <w:r>
              <w:t xml:space="preserve"> MADRID</w:t>
            </w:r>
          </w:p>
        </w:tc>
        <w:tc>
          <w:tcPr>
            <w:tcW w:w="3068" w:type="dxa"/>
          </w:tcPr>
          <w:p w14:paraId="5A0CD382" w14:textId="77777777" w:rsidR="00BE6FC6" w:rsidRDefault="00BE6FC6" w:rsidP="00BE6FC6">
            <w:pPr>
              <w:spacing w:after="0" w:line="240" w:lineRule="auto"/>
              <w:jc w:val="center"/>
              <w:rPr>
                <w:rFonts w:ascii="Arial" w:eastAsia="Arial" w:hAnsi="Arial" w:cs="Arial"/>
                <w:sz w:val="20"/>
                <w:szCs w:val="20"/>
              </w:rPr>
            </w:pPr>
            <w:r>
              <w:t>Ibis Madrid Alcala</w:t>
            </w:r>
          </w:p>
        </w:tc>
      </w:tr>
      <w:tr w:rsidR="00BE6FC6" w14:paraId="74126CC2" w14:textId="77777777" w:rsidTr="00BE6FC6">
        <w:trPr>
          <w:gridAfter w:val="1"/>
          <w:wAfter w:w="3514" w:type="dxa"/>
          <w:trHeight w:val="198"/>
        </w:trPr>
        <w:tc>
          <w:tcPr>
            <w:tcW w:w="2897" w:type="dxa"/>
          </w:tcPr>
          <w:p w14:paraId="5EA3430C" w14:textId="77777777" w:rsidR="00BE6FC6" w:rsidRDefault="00BE6FC6" w:rsidP="00BE6FC6">
            <w:pPr>
              <w:spacing w:after="0" w:line="240" w:lineRule="auto"/>
              <w:jc w:val="center"/>
              <w:rPr>
                <w:rFonts w:ascii="Arial" w:eastAsia="Arial" w:hAnsi="Arial" w:cs="Arial"/>
                <w:sz w:val="20"/>
                <w:szCs w:val="20"/>
              </w:rPr>
            </w:pPr>
            <w:r>
              <w:t xml:space="preserve"> GRANADA</w:t>
            </w:r>
          </w:p>
        </w:tc>
        <w:tc>
          <w:tcPr>
            <w:tcW w:w="3068" w:type="dxa"/>
          </w:tcPr>
          <w:p w14:paraId="38501A6C" w14:textId="77777777" w:rsidR="00BE6FC6" w:rsidRDefault="00BE6FC6" w:rsidP="00BE6FC6">
            <w:pPr>
              <w:spacing w:after="0" w:line="240" w:lineRule="auto"/>
              <w:jc w:val="center"/>
              <w:rPr>
                <w:rFonts w:ascii="Arial" w:eastAsia="Arial" w:hAnsi="Arial" w:cs="Arial"/>
                <w:sz w:val="20"/>
                <w:szCs w:val="20"/>
              </w:rPr>
            </w:pPr>
            <w:r>
              <w:t>Maciá Real Alhambra o similar</w:t>
            </w:r>
          </w:p>
        </w:tc>
      </w:tr>
      <w:tr w:rsidR="00BE6FC6" w14:paraId="696C841D" w14:textId="77777777" w:rsidTr="00BE6FC6">
        <w:trPr>
          <w:gridAfter w:val="1"/>
          <w:wAfter w:w="3514" w:type="dxa"/>
          <w:trHeight w:val="198"/>
        </w:trPr>
        <w:tc>
          <w:tcPr>
            <w:tcW w:w="2897" w:type="dxa"/>
          </w:tcPr>
          <w:p w14:paraId="01E35248" w14:textId="77777777" w:rsidR="00BE6FC6" w:rsidRDefault="00BE6FC6" w:rsidP="00BE6FC6">
            <w:pPr>
              <w:spacing w:after="0" w:line="240" w:lineRule="auto"/>
              <w:jc w:val="center"/>
              <w:rPr>
                <w:rFonts w:ascii="Arial" w:eastAsia="Arial" w:hAnsi="Arial" w:cs="Arial"/>
                <w:sz w:val="20"/>
                <w:szCs w:val="20"/>
              </w:rPr>
            </w:pPr>
            <w:r>
              <w:t xml:space="preserve"> SEVILLA/BENACAZÓN</w:t>
            </w:r>
          </w:p>
        </w:tc>
        <w:tc>
          <w:tcPr>
            <w:tcW w:w="3068" w:type="dxa"/>
          </w:tcPr>
          <w:p w14:paraId="08D834C1" w14:textId="77777777" w:rsidR="00BE6FC6" w:rsidRDefault="00BE6FC6" w:rsidP="00BE6FC6">
            <w:pPr>
              <w:spacing w:after="0" w:line="240" w:lineRule="auto"/>
              <w:jc w:val="center"/>
              <w:rPr>
                <w:rFonts w:ascii="Arial" w:eastAsia="Arial" w:hAnsi="Arial" w:cs="Arial"/>
                <w:sz w:val="20"/>
                <w:szCs w:val="20"/>
              </w:rPr>
            </w:pPr>
            <w:r>
              <w:t>Hotel Abades o similar</w:t>
            </w:r>
          </w:p>
        </w:tc>
      </w:tr>
      <w:tr w:rsidR="00BE6FC6" w14:paraId="7D4C1237" w14:textId="77777777" w:rsidTr="00BE6FC6">
        <w:trPr>
          <w:gridAfter w:val="1"/>
          <w:wAfter w:w="3514" w:type="dxa"/>
          <w:trHeight w:val="185"/>
        </w:trPr>
        <w:tc>
          <w:tcPr>
            <w:tcW w:w="2897" w:type="dxa"/>
          </w:tcPr>
          <w:p w14:paraId="03153F9F" w14:textId="77777777" w:rsidR="00BE6FC6" w:rsidRDefault="00BE6FC6" w:rsidP="00BE6FC6">
            <w:pPr>
              <w:spacing w:after="0" w:line="240" w:lineRule="auto"/>
              <w:jc w:val="center"/>
              <w:rPr>
                <w:rFonts w:ascii="Arial" w:eastAsia="Arial" w:hAnsi="Arial" w:cs="Arial"/>
                <w:sz w:val="20"/>
                <w:szCs w:val="20"/>
              </w:rPr>
            </w:pPr>
            <w:r>
              <w:t xml:space="preserve"> LISBOA</w:t>
            </w:r>
          </w:p>
        </w:tc>
        <w:tc>
          <w:tcPr>
            <w:tcW w:w="3068" w:type="dxa"/>
          </w:tcPr>
          <w:p w14:paraId="61365AF3" w14:textId="77777777" w:rsidR="00BE6FC6" w:rsidRDefault="00BE6FC6" w:rsidP="00BE6FC6">
            <w:pPr>
              <w:spacing w:after="0" w:line="240" w:lineRule="auto"/>
              <w:jc w:val="center"/>
              <w:rPr>
                <w:rFonts w:ascii="Arial" w:eastAsia="Arial" w:hAnsi="Arial" w:cs="Arial"/>
                <w:sz w:val="20"/>
                <w:szCs w:val="20"/>
              </w:rPr>
            </w:pPr>
            <w:r>
              <w:t>VIP Zurique o similar</w:t>
            </w:r>
          </w:p>
        </w:tc>
      </w:tr>
      <w:tr w:rsidR="00BE6FC6" w14:paraId="76E4F2A7" w14:textId="77777777" w:rsidTr="00BE6FC6">
        <w:trPr>
          <w:gridAfter w:val="1"/>
          <w:wAfter w:w="3514" w:type="dxa"/>
          <w:trHeight w:val="198"/>
        </w:trPr>
        <w:tc>
          <w:tcPr>
            <w:tcW w:w="2897" w:type="dxa"/>
          </w:tcPr>
          <w:p w14:paraId="6A63B513" w14:textId="77777777" w:rsidR="00BE6FC6" w:rsidRDefault="00BE6FC6" w:rsidP="00BE6FC6">
            <w:pPr>
              <w:spacing w:after="0" w:line="240" w:lineRule="auto"/>
              <w:jc w:val="center"/>
              <w:rPr>
                <w:rFonts w:ascii="Arial" w:eastAsia="Arial" w:hAnsi="Arial" w:cs="Arial"/>
                <w:sz w:val="20"/>
                <w:szCs w:val="20"/>
              </w:rPr>
            </w:pPr>
            <w:r>
              <w:t xml:space="preserve"> CASABLANCA</w:t>
            </w:r>
          </w:p>
        </w:tc>
        <w:tc>
          <w:tcPr>
            <w:tcW w:w="3068" w:type="dxa"/>
          </w:tcPr>
          <w:p w14:paraId="0E2685BA" w14:textId="77777777" w:rsidR="00BE6FC6" w:rsidRDefault="00BE6FC6" w:rsidP="00BE6FC6">
            <w:pPr>
              <w:spacing w:after="0" w:line="240" w:lineRule="auto"/>
              <w:jc w:val="center"/>
              <w:rPr>
                <w:rFonts w:ascii="Arial" w:eastAsia="Arial" w:hAnsi="Arial" w:cs="Arial"/>
                <w:sz w:val="20"/>
                <w:szCs w:val="20"/>
              </w:rPr>
            </w:pPr>
            <w:r>
              <w:t>Novotel Imperial o similar</w:t>
            </w:r>
          </w:p>
        </w:tc>
      </w:tr>
      <w:tr w:rsidR="00BE6FC6" w14:paraId="03D70740" w14:textId="77777777" w:rsidTr="00BE6FC6">
        <w:trPr>
          <w:gridAfter w:val="1"/>
          <w:wAfter w:w="3514" w:type="dxa"/>
          <w:trHeight w:val="198"/>
        </w:trPr>
        <w:tc>
          <w:tcPr>
            <w:tcW w:w="2897" w:type="dxa"/>
          </w:tcPr>
          <w:p w14:paraId="483DF8D0" w14:textId="77777777" w:rsidR="00BE6FC6" w:rsidRDefault="00BE6FC6" w:rsidP="00BE6FC6">
            <w:pPr>
              <w:spacing w:after="0" w:line="240" w:lineRule="auto"/>
              <w:jc w:val="center"/>
              <w:rPr>
                <w:rFonts w:ascii="Arial" w:eastAsia="Arial" w:hAnsi="Arial" w:cs="Arial"/>
                <w:sz w:val="20"/>
                <w:szCs w:val="20"/>
              </w:rPr>
            </w:pPr>
            <w:r>
              <w:t xml:space="preserve"> FEZ</w:t>
            </w:r>
          </w:p>
        </w:tc>
        <w:tc>
          <w:tcPr>
            <w:tcW w:w="3068" w:type="dxa"/>
          </w:tcPr>
          <w:p w14:paraId="0C7F1F0E" w14:textId="77777777" w:rsidR="00BE6FC6" w:rsidRDefault="00BE6FC6" w:rsidP="00BE6FC6">
            <w:pPr>
              <w:spacing w:after="0" w:line="240" w:lineRule="auto"/>
              <w:jc w:val="center"/>
              <w:rPr>
                <w:rFonts w:ascii="Arial" w:eastAsia="Arial" w:hAnsi="Arial" w:cs="Arial"/>
                <w:sz w:val="20"/>
                <w:szCs w:val="20"/>
              </w:rPr>
            </w:pPr>
            <w:r>
              <w:t>Menzah Zalagh Volubilis o similar</w:t>
            </w:r>
          </w:p>
        </w:tc>
      </w:tr>
      <w:tr w:rsidR="00BE6FC6" w14:paraId="1322430F" w14:textId="77777777" w:rsidTr="00BE6FC6">
        <w:trPr>
          <w:gridAfter w:val="1"/>
          <w:wAfter w:w="3514" w:type="dxa"/>
          <w:trHeight w:val="198"/>
        </w:trPr>
        <w:tc>
          <w:tcPr>
            <w:tcW w:w="2897" w:type="dxa"/>
          </w:tcPr>
          <w:p w14:paraId="6B3DC756" w14:textId="77777777" w:rsidR="00BE6FC6" w:rsidRDefault="00BE6FC6" w:rsidP="00BE6FC6">
            <w:pPr>
              <w:spacing w:after="0" w:line="240" w:lineRule="auto"/>
              <w:jc w:val="center"/>
              <w:rPr>
                <w:rFonts w:ascii="Arial" w:eastAsia="Arial" w:hAnsi="Arial" w:cs="Arial"/>
                <w:sz w:val="20"/>
                <w:szCs w:val="20"/>
              </w:rPr>
            </w:pPr>
            <w:r>
              <w:t xml:space="preserve"> MARRAKECH</w:t>
            </w:r>
          </w:p>
        </w:tc>
        <w:tc>
          <w:tcPr>
            <w:tcW w:w="3068" w:type="dxa"/>
            <w:vAlign w:val="center"/>
          </w:tcPr>
          <w:p w14:paraId="3C152B13" w14:textId="77777777" w:rsidR="00BE6FC6" w:rsidRDefault="00BE6FC6" w:rsidP="00BE6FC6">
            <w:pPr>
              <w:spacing w:after="0" w:line="240" w:lineRule="auto"/>
              <w:jc w:val="center"/>
              <w:rPr>
                <w:rFonts w:ascii="Arial" w:eastAsia="Arial" w:hAnsi="Arial" w:cs="Arial"/>
                <w:sz w:val="20"/>
                <w:szCs w:val="20"/>
              </w:rPr>
            </w:pPr>
            <w:r>
              <w:rPr>
                <w:color w:val="242424"/>
              </w:rPr>
              <w:t>Zalagh Kasbah Rawabi o similar</w:t>
            </w:r>
          </w:p>
        </w:tc>
      </w:tr>
      <w:tr w:rsidR="00BE6FC6" w14:paraId="76F8EE7B" w14:textId="77777777" w:rsidTr="00BE6FC6">
        <w:trPr>
          <w:trHeight w:val="379"/>
          <w:tblHeader/>
        </w:trPr>
        <w:tc>
          <w:tcPr>
            <w:tcW w:w="9479" w:type="dxa"/>
            <w:gridSpan w:val="3"/>
            <w:shd w:val="clear" w:color="auto" w:fill="4F81BD"/>
            <w:vAlign w:val="center"/>
          </w:tcPr>
          <w:p w14:paraId="2473510C" w14:textId="77777777" w:rsidR="00BE6FC6" w:rsidRDefault="00BE6FC6" w:rsidP="00BE6FC6">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EN ACOMODACIÓN DOBLE</w:t>
            </w:r>
          </w:p>
        </w:tc>
      </w:tr>
      <w:tr w:rsidR="00BE6FC6" w14:paraId="106A4588" w14:textId="77777777" w:rsidTr="00BE6FC6">
        <w:trPr>
          <w:trHeight w:val="340"/>
          <w:tblHeader/>
        </w:trPr>
        <w:tc>
          <w:tcPr>
            <w:tcW w:w="2897" w:type="dxa"/>
            <w:shd w:val="clear" w:color="auto" w:fill="4F81BD"/>
            <w:vAlign w:val="center"/>
          </w:tcPr>
          <w:p w14:paraId="46E1DC92" w14:textId="77777777" w:rsidR="00BE6FC6" w:rsidRDefault="00BE6FC6" w:rsidP="00BE6FC6">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Fecha de salida</w:t>
            </w:r>
          </w:p>
        </w:tc>
        <w:tc>
          <w:tcPr>
            <w:tcW w:w="3068" w:type="dxa"/>
            <w:shd w:val="clear" w:color="auto" w:fill="4F81BD"/>
            <w:vAlign w:val="center"/>
          </w:tcPr>
          <w:p w14:paraId="61D7987D" w14:textId="77777777" w:rsidR="00BE6FC6" w:rsidRDefault="00BE6FC6" w:rsidP="00BE6FC6">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Ciudad de salida</w:t>
            </w:r>
          </w:p>
        </w:tc>
        <w:tc>
          <w:tcPr>
            <w:tcW w:w="3514" w:type="dxa"/>
            <w:shd w:val="clear" w:color="auto" w:fill="4F81BD"/>
            <w:vAlign w:val="center"/>
          </w:tcPr>
          <w:p w14:paraId="2701F03E" w14:textId="77777777" w:rsidR="00BE6FC6" w:rsidRDefault="00BE6FC6" w:rsidP="00BE6FC6">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 por persona</w:t>
            </w:r>
          </w:p>
        </w:tc>
      </w:tr>
      <w:tr w:rsidR="00BE6FC6" w14:paraId="20CE0691" w14:textId="77777777" w:rsidTr="00BE6FC6">
        <w:trPr>
          <w:trHeight w:val="466"/>
        </w:trPr>
        <w:tc>
          <w:tcPr>
            <w:tcW w:w="2897" w:type="dxa"/>
          </w:tcPr>
          <w:p w14:paraId="57FA1F10" w14:textId="77777777" w:rsidR="00BE6FC6" w:rsidRDefault="00BE6FC6" w:rsidP="00BE6FC6">
            <w:pPr>
              <w:spacing w:after="0" w:line="240" w:lineRule="auto"/>
              <w:jc w:val="center"/>
              <w:rPr>
                <w:rFonts w:ascii="Arial" w:eastAsia="Arial" w:hAnsi="Arial" w:cs="Arial"/>
                <w:b/>
                <w:bCs/>
                <w:sz w:val="20"/>
                <w:szCs w:val="20"/>
              </w:rPr>
            </w:pPr>
            <w:r>
              <w:rPr>
                <w:rFonts w:ascii="Arial" w:eastAsia="Arial" w:hAnsi="Arial" w:cs="Arial"/>
                <w:b/>
                <w:bCs/>
                <w:sz w:val="20"/>
                <w:szCs w:val="20"/>
              </w:rPr>
              <w:t>Octubre 2</w:t>
            </w:r>
          </w:p>
        </w:tc>
        <w:tc>
          <w:tcPr>
            <w:tcW w:w="3068" w:type="dxa"/>
          </w:tcPr>
          <w:p w14:paraId="31868C8B" w14:textId="77777777" w:rsidR="00BE6FC6" w:rsidRDefault="00BE6FC6" w:rsidP="00BE6FC6">
            <w:pPr>
              <w:spacing w:after="0" w:line="240" w:lineRule="auto"/>
              <w:jc w:val="center"/>
              <w:rPr>
                <w:rFonts w:ascii="Arial" w:eastAsia="Arial" w:hAnsi="Arial" w:cs="Arial"/>
                <w:b/>
                <w:bCs/>
                <w:sz w:val="20"/>
                <w:szCs w:val="20"/>
              </w:rPr>
            </w:pPr>
            <w:r>
              <w:rPr>
                <w:rFonts w:ascii="Arial" w:eastAsia="Arial" w:hAnsi="Arial" w:cs="Arial"/>
                <w:b/>
                <w:bCs/>
                <w:sz w:val="20"/>
                <w:szCs w:val="20"/>
              </w:rPr>
              <w:t>Bogotá y Cali</w:t>
            </w:r>
          </w:p>
        </w:tc>
        <w:tc>
          <w:tcPr>
            <w:tcW w:w="3514" w:type="dxa"/>
          </w:tcPr>
          <w:p w14:paraId="11CA8146" w14:textId="77777777" w:rsidR="00BE6FC6" w:rsidRDefault="00BE6FC6" w:rsidP="00BE6FC6">
            <w:pPr>
              <w:spacing w:after="0" w:line="240" w:lineRule="auto"/>
              <w:jc w:val="center"/>
              <w:rPr>
                <w:rFonts w:ascii="Arial" w:eastAsia="Arial" w:hAnsi="Arial" w:cs="Arial"/>
                <w:b/>
                <w:bCs/>
                <w:sz w:val="20"/>
                <w:szCs w:val="20"/>
              </w:rPr>
            </w:pPr>
            <w:r>
              <w:rPr>
                <w:rFonts w:ascii="Arial" w:eastAsia="Arial" w:hAnsi="Arial" w:cs="Arial"/>
                <w:b/>
                <w:bCs/>
                <w:sz w:val="20"/>
                <w:szCs w:val="20"/>
              </w:rPr>
              <w:t>3.790 USD</w:t>
            </w:r>
          </w:p>
        </w:tc>
      </w:tr>
    </w:tbl>
    <w:p w14:paraId="624C5BF4" w14:textId="77777777" w:rsidR="00BD3358" w:rsidRDefault="00BD3358">
      <w:pPr>
        <w:spacing w:after="0" w:line="240" w:lineRule="auto"/>
        <w:rPr>
          <w:rFonts w:ascii="Arial" w:eastAsia="Arial" w:hAnsi="Arial" w:cs="Arial"/>
          <w:b/>
          <w:bCs/>
          <w:sz w:val="20"/>
          <w:szCs w:val="20"/>
        </w:rPr>
      </w:pPr>
    </w:p>
    <w:p w14:paraId="267099DA" w14:textId="77777777" w:rsidR="00BD3358" w:rsidRDefault="00BD3358">
      <w:pPr>
        <w:spacing w:after="0" w:line="240" w:lineRule="auto"/>
        <w:rPr>
          <w:rFonts w:ascii="Arial" w:eastAsia="Arial" w:hAnsi="Arial" w:cs="Arial"/>
          <w:b/>
          <w:bCs/>
          <w:sz w:val="20"/>
          <w:szCs w:val="20"/>
        </w:rPr>
      </w:pPr>
    </w:p>
    <w:p w14:paraId="48CAFD7D" w14:textId="77777777" w:rsidR="00BD3358" w:rsidRDefault="00BD3358">
      <w:pPr>
        <w:spacing w:after="0" w:line="240" w:lineRule="auto"/>
        <w:rPr>
          <w:rFonts w:ascii="Arial" w:eastAsia="Arial" w:hAnsi="Arial" w:cs="Arial"/>
          <w:b/>
          <w:bCs/>
          <w:sz w:val="20"/>
          <w:szCs w:val="20"/>
        </w:rPr>
      </w:pPr>
    </w:p>
    <w:p w14:paraId="2E6B6E37" w14:textId="77777777" w:rsidR="00BD3358" w:rsidRDefault="00BD3358">
      <w:pPr>
        <w:spacing w:after="0" w:line="240" w:lineRule="auto"/>
        <w:rPr>
          <w:rFonts w:ascii="Arial" w:eastAsia="Arial" w:hAnsi="Arial" w:cs="Arial"/>
          <w:b/>
          <w:bCs/>
          <w:sz w:val="20"/>
          <w:szCs w:val="20"/>
        </w:rPr>
      </w:pPr>
    </w:p>
    <w:p w14:paraId="690536BE" w14:textId="77777777" w:rsidR="00BE6FC6" w:rsidRDefault="00BE6FC6">
      <w:pPr>
        <w:spacing w:after="0" w:line="240" w:lineRule="auto"/>
        <w:rPr>
          <w:rFonts w:ascii="Arial" w:eastAsia="Arial" w:hAnsi="Arial" w:cs="Arial"/>
          <w:b/>
          <w:bCs/>
          <w:sz w:val="20"/>
          <w:szCs w:val="20"/>
        </w:rPr>
      </w:pPr>
    </w:p>
    <w:p w14:paraId="37938EF1" w14:textId="77777777" w:rsidR="00BE6FC6" w:rsidRDefault="00BE6FC6">
      <w:pPr>
        <w:spacing w:after="0" w:line="240" w:lineRule="auto"/>
        <w:rPr>
          <w:rFonts w:ascii="Arial" w:eastAsia="Arial" w:hAnsi="Arial" w:cs="Arial"/>
          <w:b/>
          <w:bCs/>
          <w:sz w:val="20"/>
          <w:szCs w:val="20"/>
        </w:rPr>
      </w:pPr>
    </w:p>
    <w:p w14:paraId="46D554C4" w14:textId="77777777" w:rsidR="00BE6FC6" w:rsidRDefault="00BE6FC6">
      <w:pPr>
        <w:spacing w:after="0" w:line="240" w:lineRule="auto"/>
        <w:rPr>
          <w:rFonts w:ascii="Arial" w:eastAsia="Arial" w:hAnsi="Arial" w:cs="Arial"/>
          <w:b/>
          <w:bCs/>
          <w:sz w:val="20"/>
          <w:szCs w:val="20"/>
        </w:rPr>
      </w:pPr>
    </w:p>
    <w:p w14:paraId="05754B26" w14:textId="77777777" w:rsidR="00BE6FC6" w:rsidRDefault="00BE6FC6">
      <w:pPr>
        <w:spacing w:after="0" w:line="240" w:lineRule="auto"/>
        <w:rPr>
          <w:rFonts w:ascii="Arial" w:eastAsia="Arial" w:hAnsi="Arial" w:cs="Arial"/>
          <w:b/>
          <w:bCs/>
          <w:sz w:val="20"/>
          <w:szCs w:val="20"/>
        </w:rPr>
      </w:pPr>
    </w:p>
    <w:p w14:paraId="00722FE4" w14:textId="77777777" w:rsidR="00BE6FC6" w:rsidRDefault="00BE6FC6">
      <w:pPr>
        <w:spacing w:after="0" w:line="240" w:lineRule="auto"/>
        <w:rPr>
          <w:rFonts w:ascii="Arial" w:eastAsia="Arial" w:hAnsi="Arial" w:cs="Arial"/>
          <w:b/>
          <w:bCs/>
          <w:sz w:val="20"/>
          <w:szCs w:val="20"/>
        </w:rPr>
      </w:pPr>
    </w:p>
    <w:p w14:paraId="6A700A98" w14:textId="77777777" w:rsidR="00BD3358" w:rsidRDefault="00BD3358">
      <w:pPr>
        <w:spacing w:after="0" w:line="240" w:lineRule="auto"/>
        <w:rPr>
          <w:rFonts w:ascii="Arial" w:eastAsia="Arial" w:hAnsi="Arial" w:cs="Arial"/>
          <w:b/>
          <w:bCs/>
          <w:sz w:val="20"/>
          <w:szCs w:val="20"/>
        </w:rPr>
      </w:pPr>
    </w:p>
    <w:p w14:paraId="67536885" w14:textId="77777777" w:rsidR="00BD3358" w:rsidRDefault="00BD3358">
      <w:pPr>
        <w:spacing w:after="0" w:line="240" w:lineRule="auto"/>
        <w:rPr>
          <w:rFonts w:ascii="Arial" w:eastAsia="Arial" w:hAnsi="Arial" w:cs="Arial"/>
          <w:b/>
          <w:bCs/>
          <w:sz w:val="20"/>
          <w:szCs w:val="20"/>
        </w:rPr>
      </w:pPr>
    </w:p>
    <w:p w14:paraId="05DDA776" w14:textId="77777777" w:rsidR="00BD3358" w:rsidRDefault="00BD3358">
      <w:pPr>
        <w:spacing w:after="0" w:line="240" w:lineRule="auto"/>
        <w:rPr>
          <w:rFonts w:ascii="Arial" w:eastAsia="Arial" w:hAnsi="Arial" w:cs="Arial"/>
          <w:b/>
          <w:bCs/>
          <w:sz w:val="20"/>
          <w:szCs w:val="20"/>
        </w:rPr>
      </w:pPr>
    </w:p>
    <w:p w14:paraId="236E17FC" w14:textId="77777777" w:rsidR="00BD3358" w:rsidRDefault="00BD3358">
      <w:pPr>
        <w:spacing w:after="0" w:line="240" w:lineRule="auto"/>
        <w:rPr>
          <w:rFonts w:ascii="Arial" w:eastAsia="Arial" w:hAnsi="Arial" w:cs="Arial"/>
          <w:b/>
          <w:bCs/>
          <w:sz w:val="20"/>
          <w:szCs w:val="20"/>
        </w:rPr>
      </w:pPr>
    </w:p>
    <w:p w14:paraId="519AE847" w14:textId="77777777" w:rsidR="00BD3358"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3ECDBB71" w14:textId="6D6B7EE4" w:rsidR="00BD3358" w:rsidRPr="00AF021E" w:rsidRDefault="00000000" w:rsidP="00AF021E">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Vuelo </w:t>
      </w:r>
      <w:r w:rsidR="00BE6FC6">
        <w:rPr>
          <w:rFonts w:ascii="Arial" w:eastAsia="Arial" w:hAnsi="Arial" w:cs="Arial"/>
          <w:color w:val="000000"/>
          <w:sz w:val="20"/>
          <w:szCs w:val="20"/>
        </w:rPr>
        <w:t>Internacional</w:t>
      </w:r>
      <w:r w:rsidR="005B5D91">
        <w:rPr>
          <w:rFonts w:ascii="Arial" w:eastAsia="Arial" w:hAnsi="Arial" w:cs="Arial"/>
          <w:color w:val="000000"/>
          <w:sz w:val="20"/>
          <w:szCs w:val="20"/>
        </w:rPr>
        <w:t>.</w:t>
      </w:r>
      <w:r w:rsidR="00AF021E">
        <w:rPr>
          <w:rFonts w:ascii="Arial" w:eastAsia="Arial" w:hAnsi="Arial" w:cs="Arial"/>
          <w:color w:val="000000"/>
          <w:sz w:val="20"/>
          <w:szCs w:val="20"/>
        </w:rPr>
        <w:t xml:space="preserve"> </w:t>
      </w:r>
      <w:r w:rsidRPr="00AF021E">
        <w:rPr>
          <w:rFonts w:ascii="Arial" w:eastAsia="Arial" w:hAnsi="Arial" w:cs="Arial"/>
          <w:color w:val="000000"/>
          <w:sz w:val="20"/>
          <w:szCs w:val="20"/>
        </w:rPr>
        <w:t>23 Kg. por maleta en cabina</w:t>
      </w:r>
    </w:p>
    <w:p w14:paraId="759CBB1C"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Alojamiento en hoteles de categoría T/P</w:t>
      </w:r>
    </w:p>
    <w:p w14:paraId="18C311F1"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Desayuno diario</w:t>
      </w:r>
    </w:p>
    <w:p w14:paraId="0E940C44"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Entradas en Marruecos en los lugares indicados en el programa</w:t>
      </w:r>
    </w:p>
    <w:p w14:paraId="60A74BA4"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Media Pensión en Marruecos</w:t>
      </w:r>
    </w:p>
    <w:p w14:paraId="0D0DC299"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Seguro turístico básico</w:t>
      </w:r>
    </w:p>
    <w:p w14:paraId="63EF3043"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Transporte en autocar turístico</w:t>
      </w:r>
    </w:p>
    <w:p w14:paraId="6A1B5B85"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Traslados Aeropuerto - Hotel - Aeropuerto</w:t>
      </w:r>
    </w:p>
    <w:p w14:paraId="3692EDB6"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Visita con guía local en Madrid, Granada, Sevilla y Lisboa</w:t>
      </w:r>
    </w:p>
    <w:p w14:paraId="3DB62447"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Vuelo Lisboa- Casablanca y Casablanca-Madrid (Sujeto disponibilidad y cambios)</w:t>
      </w:r>
    </w:p>
    <w:p w14:paraId="0F9A845F"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Asistencia de viajes.</w:t>
      </w:r>
    </w:p>
    <w:p w14:paraId="35D4FC6A" w14:textId="77777777" w:rsidR="00BD3358" w:rsidRDefault="00BD3358">
      <w:pPr>
        <w:pBdr>
          <w:top w:val="nil"/>
          <w:left w:val="nil"/>
          <w:bottom w:val="nil"/>
          <w:right w:val="nil"/>
          <w:between w:val="nil"/>
        </w:pBdr>
        <w:spacing w:line="278" w:lineRule="auto"/>
        <w:ind w:left="720"/>
        <w:rPr>
          <w:rFonts w:ascii="Arial" w:eastAsia="Arial" w:hAnsi="Arial" w:cs="Arial"/>
          <w:color w:val="000000"/>
          <w:sz w:val="20"/>
          <w:szCs w:val="20"/>
        </w:rPr>
      </w:pPr>
    </w:p>
    <w:p w14:paraId="46E4486C" w14:textId="77777777" w:rsidR="00BD3358"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3EBB2FE0" w14:textId="49E59B08"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Vuelos Nacion</w:t>
      </w:r>
      <w:r w:rsidR="00CD2CE0">
        <w:rPr>
          <w:rFonts w:ascii="Arial" w:eastAsia="Arial" w:hAnsi="Arial" w:cs="Arial"/>
          <w:color w:val="000000"/>
          <w:sz w:val="20"/>
          <w:szCs w:val="20"/>
        </w:rPr>
        <w:t>ales</w:t>
      </w:r>
      <w:r>
        <w:rPr>
          <w:rFonts w:ascii="Arial" w:eastAsia="Arial" w:hAnsi="Arial" w:cs="Arial"/>
          <w:color w:val="000000"/>
          <w:sz w:val="20"/>
          <w:szCs w:val="20"/>
        </w:rPr>
        <w:t xml:space="preserve"> (Salida única y exclusivamente de Bogotá y Cali).</w:t>
      </w:r>
    </w:p>
    <w:p w14:paraId="2E2879A5"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descrita en el programa.</w:t>
      </w:r>
    </w:p>
    <w:p w14:paraId="61CF7D8A"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Cualquier servicio no especificado en el ítem “Incluye”.</w:t>
      </w:r>
    </w:p>
    <w:p w14:paraId="701005B9"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en Aeropuertos y conexiones Aéreas</w:t>
      </w:r>
    </w:p>
    <w:p w14:paraId="31B88E4F"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Almuerzo del día de salida.</w:t>
      </w:r>
    </w:p>
    <w:p w14:paraId="1038292B"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Refrescos y bebidas en las comidas.</w:t>
      </w:r>
    </w:p>
    <w:p w14:paraId="55902080"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Propinas al guía, conductor, personal del hotel y restaurantes. </w:t>
      </w:r>
    </w:p>
    <w:p w14:paraId="153BAC17"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Servicios durante los días libres conforme al programa.</w:t>
      </w:r>
    </w:p>
    <w:p w14:paraId="2D459CD0"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Cualquier otro servicio no mencionado en el programa</w:t>
      </w:r>
    </w:p>
    <w:p w14:paraId="629DA2B7"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Gastos personales.</w:t>
      </w:r>
    </w:p>
    <w:p w14:paraId="54782770"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b/>
          <w:bCs/>
          <w:color w:val="000000"/>
          <w:sz w:val="20"/>
          <w:szCs w:val="20"/>
        </w:rPr>
      </w:pPr>
      <w:r>
        <w:rPr>
          <w:rFonts w:ascii="Arial" w:eastAsia="Arial" w:hAnsi="Arial" w:cs="Arial"/>
          <w:color w:val="000000"/>
          <w:sz w:val="20"/>
          <w:szCs w:val="20"/>
        </w:rPr>
        <w:t>Cualquier servicio no especificado en el ítem “Incluye”.</w:t>
      </w:r>
    </w:p>
    <w:p w14:paraId="208DCF2D" w14:textId="77777777" w:rsidR="00BD3358" w:rsidRDefault="00BD3358">
      <w:pPr>
        <w:tabs>
          <w:tab w:val="left" w:pos="3552"/>
        </w:tabs>
        <w:spacing w:after="0"/>
        <w:rPr>
          <w:rFonts w:ascii="Arial" w:eastAsia="Arial" w:hAnsi="Arial" w:cs="Arial"/>
          <w:b/>
          <w:bCs/>
          <w:sz w:val="20"/>
          <w:szCs w:val="20"/>
        </w:rPr>
      </w:pPr>
    </w:p>
    <w:p w14:paraId="7B51C2DE" w14:textId="77777777" w:rsidR="00BD3358" w:rsidRDefault="00BD3358">
      <w:pPr>
        <w:tabs>
          <w:tab w:val="left" w:pos="3552"/>
        </w:tabs>
        <w:spacing w:after="0"/>
        <w:rPr>
          <w:rFonts w:ascii="Arial" w:eastAsia="Arial" w:hAnsi="Arial" w:cs="Arial"/>
          <w:b/>
          <w:bCs/>
          <w:sz w:val="20"/>
          <w:szCs w:val="20"/>
        </w:rPr>
      </w:pPr>
    </w:p>
    <w:p w14:paraId="0AADB078" w14:textId="77777777" w:rsidR="00BD3358" w:rsidRDefault="00BD3358">
      <w:pPr>
        <w:tabs>
          <w:tab w:val="left" w:pos="3552"/>
        </w:tabs>
        <w:spacing w:after="0"/>
        <w:rPr>
          <w:rFonts w:ascii="Arial" w:eastAsia="Arial" w:hAnsi="Arial" w:cs="Arial"/>
          <w:b/>
          <w:bCs/>
          <w:sz w:val="20"/>
          <w:szCs w:val="20"/>
        </w:rPr>
      </w:pPr>
    </w:p>
    <w:p w14:paraId="44579BC6" w14:textId="77777777" w:rsidR="00BD3358" w:rsidRDefault="00BD3358">
      <w:pPr>
        <w:tabs>
          <w:tab w:val="left" w:pos="3552"/>
        </w:tabs>
        <w:spacing w:after="0"/>
        <w:rPr>
          <w:rFonts w:ascii="Arial" w:eastAsia="Arial" w:hAnsi="Arial" w:cs="Arial"/>
          <w:b/>
          <w:bCs/>
          <w:sz w:val="20"/>
          <w:szCs w:val="20"/>
        </w:rPr>
      </w:pPr>
    </w:p>
    <w:p w14:paraId="6FFFCCE6" w14:textId="77777777" w:rsidR="00BD3358" w:rsidRDefault="00BD3358">
      <w:pPr>
        <w:tabs>
          <w:tab w:val="left" w:pos="3552"/>
        </w:tabs>
        <w:spacing w:after="0"/>
        <w:rPr>
          <w:rFonts w:ascii="Arial" w:eastAsia="Arial" w:hAnsi="Arial" w:cs="Arial"/>
          <w:b/>
          <w:bCs/>
          <w:sz w:val="20"/>
          <w:szCs w:val="20"/>
        </w:rPr>
      </w:pPr>
    </w:p>
    <w:p w14:paraId="0ED512FE" w14:textId="77777777" w:rsidR="00CD2CE0" w:rsidRDefault="00CD2CE0">
      <w:pPr>
        <w:tabs>
          <w:tab w:val="left" w:pos="3552"/>
        </w:tabs>
        <w:spacing w:after="0"/>
        <w:rPr>
          <w:rFonts w:ascii="Arial" w:eastAsia="Arial" w:hAnsi="Arial" w:cs="Arial"/>
          <w:b/>
          <w:bCs/>
          <w:sz w:val="20"/>
          <w:szCs w:val="20"/>
        </w:rPr>
      </w:pPr>
    </w:p>
    <w:p w14:paraId="681E850A" w14:textId="77777777" w:rsidR="00CD2CE0" w:rsidRDefault="00CD2CE0">
      <w:pPr>
        <w:tabs>
          <w:tab w:val="left" w:pos="3552"/>
        </w:tabs>
        <w:spacing w:after="0"/>
        <w:rPr>
          <w:rFonts w:ascii="Arial" w:eastAsia="Arial" w:hAnsi="Arial" w:cs="Arial"/>
          <w:b/>
          <w:bCs/>
          <w:sz w:val="20"/>
          <w:szCs w:val="20"/>
        </w:rPr>
      </w:pPr>
    </w:p>
    <w:p w14:paraId="16C65232" w14:textId="77777777" w:rsidR="00CD2CE0" w:rsidRDefault="00CD2CE0">
      <w:pPr>
        <w:tabs>
          <w:tab w:val="left" w:pos="3552"/>
        </w:tabs>
        <w:spacing w:after="0"/>
        <w:rPr>
          <w:rFonts w:ascii="Arial" w:eastAsia="Arial" w:hAnsi="Arial" w:cs="Arial"/>
          <w:b/>
          <w:bCs/>
          <w:sz w:val="20"/>
          <w:szCs w:val="20"/>
        </w:rPr>
      </w:pPr>
    </w:p>
    <w:p w14:paraId="3AA868B2" w14:textId="77777777" w:rsidR="00BE6FC6" w:rsidRDefault="00BE6FC6">
      <w:pPr>
        <w:tabs>
          <w:tab w:val="left" w:pos="3552"/>
        </w:tabs>
        <w:spacing w:after="0"/>
        <w:rPr>
          <w:rFonts w:ascii="Arial" w:eastAsia="Arial" w:hAnsi="Arial" w:cs="Arial"/>
          <w:b/>
          <w:bCs/>
          <w:sz w:val="20"/>
          <w:szCs w:val="20"/>
        </w:rPr>
      </w:pPr>
    </w:p>
    <w:p w14:paraId="436488D1" w14:textId="77777777" w:rsidR="00BD3358" w:rsidRDefault="00BD3358">
      <w:pPr>
        <w:tabs>
          <w:tab w:val="left" w:pos="3552"/>
        </w:tabs>
        <w:spacing w:after="0"/>
        <w:rPr>
          <w:rFonts w:ascii="Arial" w:eastAsia="Arial" w:hAnsi="Arial" w:cs="Arial"/>
          <w:b/>
          <w:bCs/>
          <w:sz w:val="20"/>
          <w:szCs w:val="20"/>
        </w:rPr>
      </w:pPr>
    </w:p>
    <w:p w14:paraId="02E19E1C" w14:textId="77777777" w:rsidR="00BD3358" w:rsidRDefault="00BD3358">
      <w:pPr>
        <w:tabs>
          <w:tab w:val="left" w:pos="3552"/>
        </w:tabs>
        <w:spacing w:after="0"/>
        <w:rPr>
          <w:rFonts w:ascii="Arial" w:eastAsia="Arial" w:hAnsi="Arial" w:cs="Arial"/>
          <w:b/>
          <w:bCs/>
          <w:sz w:val="20"/>
          <w:szCs w:val="20"/>
        </w:rPr>
      </w:pPr>
    </w:p>
    <w:p w14:paraId="247B4608" w14:textId="77777777" w:rsidR="00BD3358" w:rsidRDefault="00BD3358">
      <w:pPr>
        <w:tabs>
          <w:tab w:val="left" w:pos="3552"/>
        </w:tabs>
        <w:spacing w:after="0"/>
        <w:rPr>
          <w:rFonts w:ascii="Arial" w:eastAsia="Arial" w:hAnsi="Arial" w:cs="Arial"/>
          <w:b/>
          <w:bCs/>
          <w:sz w:val="20"/>
          <w:szCs w:val="20"/>
        </w:rPr>
      </w:pPr>
    </w:p>
    <w:p w14:paraId="283A5AAE" w14:textId="77777777" w:rsidR="00BD3358" w:rsidRDefault="00BD3358">
      <w:pPr>
        <w:tabs>
          <w:tab w:val="left" w:pos="3552"/>
        </w:tabs>
        <w:spacing w:after="0"/>
        <w:rPr>
          <w:rFonts w:ascii="Arial" w:eastAsia="Arial" w:hAnsi="Arial" w:cs="Arial"/>
          <w:b/>
          <w:bCs/>
          <w:sz w:val="20"/>
          <w:szCs w:val="20"/>
        </w:rPr>
      </w:pPr>
    </w:p>
    <w:p w14:paraId="61B59169" w14:textId="77777777" w:rsidR="00BD3358" w:rsidRDefault="00BD3358">
      <w:pPr>
        <w:spacing w:after="0" w:line="240" w:lineRule="auto"/>
        <w:jc w:val="center"/>
        <w:rPr>
          <w:rFonts w:ascii="Arial" w:eastAsia="Arial" w:hAnsi="Arial" w:cs="Arial"/>
          <w:b/>
          <w:bCs/>
          <w:sz w:val="20"/>
          <w:szCs w:val="20"/>
        </w:rPr>
      </w:pPr>
    </w:p>
    <w:p w14:paraId="0D985EEF" w14:textId="77777777" w:rsidR="00BD3358"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lastRenderedPageBreak/>
        <w:t>INFORMACIÓN IMPORTANTE</w:t>
      </w:r>
    </w:p>
    <w:p w14:paraId="297EBEFB" w14:textId="77777777" w:rsidR="00BD3358" w:rsidRDefault="00BD3358">
      <w:pPr>
        <w:spacing w:after="0" w:line="240" w:lineRule="auto"/>
        <w:rPr>
          <w:rFonts w:ascii="Arial" w:eastAsia="Arial" w:hAnsi="Arial" w:cs="Arial"/>
          <w:b/>
          <w:bCs/>
          <w:sz w:val="20"/>
          <w:szCs w:val="20"/>
        </w:rPr>
      </w:pPr>
    </w:p>
    <w:p w14:paraId="7E7179F2"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62604627"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Gente Mayorista  recuerda a sus clientes los lineamientos clave para la correcta gestión de sus reservas: </w:t>
      </w:r>
    </w:p>
    <w:p w14:paraId="22702F25"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44CD6446"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168CB65C"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separación ,dentro de los primeros (8) días calendario siguiente a la fecha de la solicitud de reservación. </w:t>
      </w:r>
      <w:r>
        <w:rPr>
          <w:rFonts w:ascii="Arial" w:eastAsia="Arial" w:hAnsi="Arial" w:cs="Arial"/>
          <w:b/>
          <w:bCs/>
          <w:color w:val="FF0000"/>
          <w:sz w:val="20"/>
          <w:szCs w:val="20"/>
        </w:rPr>
        <w:t>(valor no reembolsable).</w:t>
      </w:r>
    </w:p>
    <w:p w14:paraId="2F3CB499" w14:textId="77777777" w:rsidR="00BD3358" w:rsidRDefault="00BD3358">
      <w:pPr>
        <w:spacing w:after="0" w:line="240" w:lineRule="auto"/>
        <w:rPr>
          <w:rFonts w:ascii="Arial" w:eastAsia="Arial" w:hAnsi="Arial" w:cs="Arial"/>
          <w:b/>
          <w:bCs/>
          <w:sz w:val="20"/>
          <w:szCs w:val="20"/>
        </w:rPr>
      </w:pPr>
    </w:p>
    <w:p w14:paraId="46E92EDE"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7AB7D9F4"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7A3167A3"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5461DE1C"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4992C8CA"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1F2DC773" w14:textId="77777777" w:rsidR="00BD3358" w:rsidRDefault="00000000">
      <w:pPr>
        <w:spacing w:after="0" w:line="240" w:lineRule="auto"/>
        <w:rPr>
          <w:rFonts w:ascii="Arial" w:eastAsia="Arial" w:hAnsi="Arial" w:cs="Arial"/>
          <w:b/>
          <w:bCs/>
          <w:sz w:val="20"/>
          <w:szCs w:val="20"/>
        </w:rPr>
      </w:pPr>
      <w:sdt>
        <w:sdtPr>
          <w:tag w:val="goog_rdk_0"/>
          <w:id w:val="-1400171055"/>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3A4946FE" w14:textId="77777777" w:rsidR="00BD3358" w:rsidRDefault="00BD3358">
      <w:pPr>
        <w:spacing w:after="0" w:line="240" w:lineRule="auto"/>
        <w:rPr>
          <w:rFonts w:ascii="Arial" w:eastAsia="Arial" w:hAnsi="Arial" w:cs="Arial"/>
          <w:b/>
          <w:bCs/>
          <w:sz w:val="20"/>
          <w:szCs w:val="20"/>
        </w:rPr>
      </w:pPr>
    </w:p>
    <w:p w14:paraId="28354B4D"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1F969853"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6F5E6956"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Enviar datos : Nombres/pasaportes / acomodación (sencilla-doble-triple) </w:t>
      </w:r>
    </w:p>
    <w:p w14:paraId="13FC097F"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Fotos de pasaportes , numero de telefono , correo electronico.</w:t>
      </w:r>
    </w:p>
    <w:p w14:paraId="47050D5A" w14:textId="77777777" w:rsidR="00BD3358" w:rsidRDefault="00BD3358">
      <w:pPr>
        <w:spacing w:after="0" w:line="240" w:lineRule="auto"/>
        <w:rPr>
          <w:rFonts w:ascii="Arial" w:eastAsia="Arial" w:hAnsi="Arial" w:cs="Arial"/>
          <w:b/>
          <w:bCs/>
          <w:sz w:val="20"/>
          <w:szCs w:val="20"/>
        </w:rPr>
      </w:pPr>
    </w:p>
    <w:p w14:paraId="27DE02B9" w14:textId="77777777" w:rsidR="00BD3358" w:rsidRDefault="00000000">
      <w:pPr>
        <w:spacing w:after="0" w:line="240" w:lineRule="auto"/>
        <w:rPr>
          <w:rFonts w:ascii="Arial" w:eastAsia="Arial" w:hAnsi="Arial" w:cs="Arial"/>
          <w:b/>
          <w:bCs/>
          <w:sz w:val="20"/>
          <w:szCs w:val="20"/>
        </w:rPr>
      </w:pPr>
      <w:sdt>
        <w:sdtPr>
          <w:tag w:val="goog_rdk_1"/>
          <w:id w:val="-184776401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0B1B428F"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2FD52923"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reembolsables , aplican Terminos y condiciones.</w:t>
      </w:r>
    </w:p>
    <w:p w14:paraId="1F97FE9B"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250F4073" w14:textId="77777777" w:rsidR="00BD3358" w:rsidRDefault="00000000">
      <w:pPr>
        <w:spacing w:after="0" w:line="240" w:lineRule="auto"/>
        <w:rPr>
          <w:rFonts w:ascii="Arial" w:eastAsia="Arial" w:hAnsi="Arial" w:cs="Arial"/>
          <w:b/>
          <w:bCs/>
          <w:sz w:val="20"/>
          <w:szCs w:val="20"/>
        </w:rPr>
      </w:pPr>
      <w:sdt>
        <w:sdtPr>
          <w:tag w:val="goog_rdk_2"/>
          <w:id w:val="-178291114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552841D6" w14:textId="77777777" w:rsidR="00BD3358" w:rsidRDefault="00BD3358">
      <w:pPr>
        <w:spacing w:after="0" w:line="240" w:lineRule="auto"/>
        <w:rPr>
          <w:rFonts w:ascii="Arial" w:eastAsia="Arial" w:hAnsi="Arial" w:cs="Arial"/>
          <w:sz w:val="20"/>
          <w:szCs w:val="20"/>
        </w:rPr>
      </w:pPr>
    </w:p>
    <w:p w14:paraId="04728237" w14:textId="77777777" w:rsidR="00BD3358" w:rsidRDefault="00BD3358">
      <w:pPr>
        <w:spacing w:after="0" w:line="240" w:lineRule="auto"/>
        <w:rPr>
          <w:rFonts w:ascii="Arial" w:eastAsia="Arial" w:hAnsi="Arial" w:cs="Arial"/>
          <w:sz w:val="20"/>
          <w:szCs w:val="20"/>
        </w:rPr>
      </w:pPr>
    </w:p>
    <w:p w14:paraId="37FA38CB" w14:textId="77777777" w:rsidR="00BD3358" w:rsidRDefault="00BD3358">
      <w:pPr>
        <w:spacing w:after="0" w:line="240" w:lineRule="auto"/>
        <w:rPr>
          <w:rFonts w:ascii="Arial" w:eastAsia="Arial" w:hAnsi="Arial" w:cs="Arial"/>
          <w:sz w:val="20"/>
          <w:szCs w:val="20"/>
        </w:rPr>
      </w:pPr>
    </w:p>
    <w:p w14:paraId="5754965C" w14:textId="77777777" w:rsidR="00BA7761" w:rsidRDefault="00BA7761">
      <w:pPr>
        <w:spacing w:after="0" w:line="240" w:lineRule="auto"/>
        <w:rPr>
          <w:rFonts w:ascii="Arial" w:eastAsia="Arial" w:hAnsi="Arial" w:cs="Arial"/>
          <w:sz w:val="20"/>
          <w:szCs w:val="20"/>
        </w:rPr>
      </w:pPr>
    </w:p>
    <w:p w14:paraId="58E998CF" w14:textId="77777777" w:rsidR="00BA7761" w:rsidRDefault="00BA7761">
      <w:pPr>
        <w:spacing w:after="0" w:line="240" w:lineRule="auto"/>
        <w:rPr>
          <w:rFonts w:ascii="Arial" w:eastAsia="Arial" w:hAnsi="Arial" w:cs="Arial"/>
          <w:sz w:val="20"/>
          <w:szCs w:val="20"/>
        </w:rPr>
      </w:pPr>
    </w:p>
    <w:p w14:paraId="2B1A3C66" w14:textId="77777777" w:rsidR="00BA7761" w:rsidRDefault="00BA7761">
      <w:pPr>
        <w:spacing w:after="0" w:line="240" w:lineRule="auto"/>
        <w:rPr>
          <w:rFonts w:ascii="Arial" w:eastAsia="Arial" w:hAnsi="Arial" w:cs="Arial"/>
          <w:sz w:val="20"/>
          <w:szCs w:val="20"/>
        </w:rPr>
      </w:pPr>
    </w:p>
    <w:p w14:paraId="1A0E07BD" w14:textId="77777777" w:rsidR="00BA7761" w:rsidRDefault="00BA7761">
      <w:pPr>
        <w:spacing w:after="0" w:line="240" w:lineRule="auto"/>
        <w:rPr>
          <w:rFonts w:ascii="Arial" w:eastAsia="Arial" w:hAnsi="Arial" w:cs="Arial"/>
          <w:sz w:val="20"/>
          <w:szCs w:val="20"/>
        </w:rPr>
      </w:pPr>
    </w:p>
    <w:p w14:paraId="1B02C6C2" w14:textId="77777777" w:rsidR="00BA7761" w:rsidRDefault="00BA7761">
      <w:pPr>
        <w:spacing w:after="0" w:line="240" w:lineRule="auto"/>
        <w:rPr>
          <w:rFonts w:ascii="Arial" w:eastAsia="Arial" w:hAnsi="Arial" w:cs="Arial"/>
          <w:sz w:val="20"/>
          <w:szCs w:val="20"/>
        </w:rPr>
      </w:pPr>
    </w:p>
    <w:p w14:paraId="1561A229" w14:textId="77777777" w:rsidR="00BD3358" w:rsidRDefault="00BD3358">
      <w:pPr>
        <w:spacing w:after="0" w:line="240" w:lineRule="auto"/>
        <w:rPr>
          <w:rFonts w:ascii="Arial" w:eastAsia="Arial" w:hAnsi="Arial" w:cs="Arial"/>
          <w:sz w:val="20"/>
          <w:szCs w:val="20"/>
        </w:rPr>
      </w:pPr>
    </w:p>
    <w:p w14:paraId="5D96AD46" w14:textId="77777777" w:rsidR="00BD3358" w:rsidRDefault="00BD3358">
      <w:pPr>
        <w:spacing w:after="0" w:line="240" w:lineRule="auto"/>
        <w:rPr>
          <w:rFonts w:ascii="Arial" w:eastAsia="Arial" w:hAnsi="Arial" w:cs="Arial"/>
          <w:sz w:val="20"/>
          <w:szCs w:val="20"/>
        </w:rPr>
      </w:pPr>
    </w:p>
    <w:p w14:paraId="788240F9" w14:textId="77777777" w:rsidR="00BD3358" w:rsidRDefault="00BD3358">
      <w:pPr>
        <w:spacing w:after="0" w:line="240" w:lineRule="auto"/>
        <w:rPr>
          <w:rFonts w:ascii="Arial" w:eastAsia="Arial" w:hAnsi="Arial" w:cs="Arial"/>
          <w:sz w:val="20"/>
          <w:szCs w:val="20"/>
        </w:rPr>
      </w:pPr>
    </w:p>
    <w:p w14:paraId="38039BE6" w14:textId="77777777" w:rsidR="00BD3358" w:rsidRDefault="00BD3358">
      <w:pPr>
        <w:spacing w:after="0" w:line="240" w:lineRule="auto"/>
        <w:rPr>
          <w:rFonts w:ascii="Arial" w:eastAsia="Arial" w:hAnsi="Arial" w:cs="Arial"/>
          <w:sz w:val="20"/>
          <w:szCs w:val="20"/>
        </w:rPr>
      </w:pPr>
    </w:p>
    <w:p w14:paraId="7D80A1BD" w14:textId="77777777" w:rsidR="00BD3358" w:rsidRDefault="00000000">
      <w:pPr>
        <w:tabs>
          <w:tab w:val="left" w:pos="3552"/>
        </w:tabs>
        <w:spacing w:after="0"/>
        <w:jc w:val="center"/>
        <w:rPr>
          <w:rFonts w:ascii="Arial" w:eastAsia="Arial" w:hAnsi="Arial" w:cs="Arial"/>
          <w:b/>
          <w:bCs/>
          <w:sz w:val="20"/>
          <w:szCs w:val="20"/>
        </w:rPr>
      </w:pPr>
      <w:bookmarkStart w:id="13" w:name="_heading=h.2uoj8akayh2p" w:colFirst="0" w:colLast="0"/>
      <w:bookmarkEnd w:id="13"/>
      <w:r>
        <w:rPr>
          <w:rFonts w:ascii="Arial" w:eastAsia="Arial" w:hAnsi="Arial" w:cs="Arial"/>
          <w:b/>
          <w:bCs/>
          <w:sz w:val="20"/>
          <w:szCs w:val="20"/>
        </w:rPr>
        <w:t>NOTAS</w:t>
      </w:r>
    </w:p>
    <w:p w14:paraId="4AC9D209" w14:textId="77777777" w:rsidR="00BD3358" w:rsidRDefault="00BD3358">
      <w:pPr>
        <w:tabs>
          <w:tab w:val="left" w:pos="3552"/>
        </w:tabs>
        <w:spacing w:after="0"/>
        <w:rPr>
          <w:rFonts w:ascii="Arial" w:eastAsia="Arial" w:hAnsi="Arial" w:cs="Arial"/>
          <w:b/>
          <w:bCs/>
          <w:sz w:val="20"/>
          <w:szCs w:val="20"/>
        </w:rPr>
      </w:pPr>
      <w:bookmarkStart w:id="14" w:name="_heading=h.wldjx64ltvdr" w:colFirst="0" w:colLast="0"/>
      <w:bookmarkEnd w:id="14"/>
    </w:p>
    <w:p w14:paraId="3B8B7F35"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Cupos limitados.</w:t>
      </w:r>
    </w:p>
    <w:p w14:paraId="719BE938"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054F08CD"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441152E6"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67A624C2"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En caso de variación del precio del combustible por cualquier motivo, YQ/YR y tasas del tiquete, así como cualquier otro impuesto adicional o gubernamental del destino, será informado y deberá ser asumido por el cliente final..</w:t>
      </w:r>
    </w:p>
    <w:p w14:paraId="6BDD1332"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1B365483"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0E54D612"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67A53805"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horario de registro en los hoteles es a partir de las 14:00 horas. La hora de check-out es a las 12:00 horas.</w:t>
      </w:r>
    </w:p>
    <w:p w14:paraId="4862FC98"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188138D3"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306DB5D1"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7BE4F17B"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191104BB"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3FF59813" w14:textId="77777777" w:rsidR="00BD3358" w:rsidRDefault="00BD3358">
      <w:pPr>
        <w:tabs>
          <w:tab w:val="left" w:pos="3483"/>
        </w:tabs>
        <w:spacing w:after="0"/>
        <w:rPr>
          <w:rFonts w:ascii="Arial" w:eastAsia="Arial" w:hAnsi="Arial" w:cs="Arial"/>
          <w:b/>
          <w:bCs/>
          <w:sz w:val="20"/>
          <w:szCs w:val="20"/>
        </w:rPr>
      </w:pPr>
    </w:p>
    <w:p w14:paraId="4BD7E0DA" w14:textId="77777777" w:rsidR="00BD3358" w:rsidRDefault="00BD3358">
      <w:pPr>
        <w:tabs>
          <w:tab w:val="left" w:pos="3483"/>
        </w:tabs>
        <w:spacing w:after="0"/>
        <w:rPr>
          <w:rFonts w:ascii="Arial" w:eastAsia="Arial" w:hAnsi="Arial" w:cs="Arial"/>
          <w:b/>
          <w:bCs/>
          <w:sz w:val="20"/>
          <w:szCs w:val="20"/>
        </w:rPr>
      </w:pPr>
    </w:p>
    <w:p w14:paraId="52E58B13" w14:textId="77777777" w:rsidR="00BE6FC6" w:rsidRDefault="00BE6FC6">
      <w:pPr>
        <w:tabs>
          <w:tab w:val="left" w:pos="3483"/>
        </w:tabs>
        <w:spacing w:after="0"/>
        <w:rPr>
          <w:rFonts w:ascii="Arial" w:eastAsia="Arial" w:hAnsi="Arial" w:cs="Arial"/>
          <w:b/>
          <w:bCs/>
          <w:sz w:val="20"/>
          <w:szCs w:val="20"/>
        </w:rPr>
      </w:pPr>
    </w:p>
    <w:p w14:paraId="09EDD77F" w14:textId="77777777" w:rsidR="00BE6FC6" w:rsidRDefault="00BE6FC6">
      <w:pPr>
        <w:tabs>
          <w:tab w:val="left" w:pos="3483"/>
        </w:tabs>
        <w:spacing w:after="0"/>
        <w:rPr>
          <w:rFonts w:ascii="Arial" w:eastAsia="Arial" w:hAnsi="Arial" w:cs="Arial"/>
          <w:b/>
          <w:bCs/>
          <w:sz w:val="20"/>
          <w:szCs w:val="20"/>
        </w:rPr>
      </w:pPr>
    </w:p>
    <w:p w14:paraId="33D9DDC4" w14:textId="77777777" w:rsidR="00BD3358"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 xml:space="preserve">Términos y Condiciones Generales </w:t>
      </w:r>
    </w:p>
    <w:p w14:paraId="481D887C" w14:textId="77777777" w:rsidR="00BD3358" w:rsidRDefault="00BD3358">
      <w:pPr>
        <w:spacing w:after="0"/>
        <w:jc w:val="both"/>
        <w:rPr>
          <w:rFonts w:ascii="Arial" w:eastAsia="Arial" w:hAnsi="Arial" w:cs="Arial"/>
          <w:b/>
          <w:bCs/>
          <w:sz w:val="20"/>
          <w:szCs w:val="20"/>
        </w:rPr>
      </w:pPr>
    </w:p>
    <w:p w14:paraId="3009E68C" w14:textId="77777777" w:rsidR="00BD3358" w:rsidRDefault="00000000">
      <w:pPr>
        <w:spacing w:after="0"/>
        <w:jc w:val="both"/>
        <w:rPr>
          <w:rFonts w:ascii="Arial" w:eastAsia="Arial" w:hAnsi="Arial" w:cs="Arial"/>
          <w:b/>
          <w:bCs/>
          <w:sz w:val="20"/>
          <w:szCs w:val="20"/>
        </w:rPr>
      </w:pPr>
      <w:bookmarkStart w:id="15" w:name="_heading=h.53r7dqpvpg67" w:colFirst="0" w:colLast="0"/>
      <w:bookmarkEnd w:id="15"/>
      <w:r>
        <w:rPr>
          <w:rFonts w:ascii="Arial" w:eastAsia="Arial" w:hAnsi="Arial" w:cs="Arial"/>
          <w:b/>
          <w:bCs/>
          <w:sz w:val="20"/>
          <w:szCs w:val="20"/>
        </w:rPr>
        <w:t>Validez:</w:t>
      </w:r>
    </w:p>
    <w:p w14:paraId="06DE591D" w14:textId="77777777" w:rsidR="00BD3358" w:rsidRDefault="00000000">
      <w:pPr>
        <w:numPr>
          <w:ilvl w:val="0"/>
          <w:numId w:val="13"/>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1B0D4F41"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68A64069"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4D01E724"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5D0D389A"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5F4154B2"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685B07F4" w14:textId="77777777" w:rsidR="00BD3358"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hasta 95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074D0CF0" w14:textId="77777777" w:rsidR="00BD3358"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entre 94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31F5F8E1" w14:textId="77777777" w:rsidR="00BD3358"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4459913A"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3B252E78"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1C74879D"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3D835998"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7310E199"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69ABB26D"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0C205657" w14:textId="77777777" w:rsidR="008635A3" w:rsidRDefault="008635A3" w:rsidP="008635A3">
      <w:pPr>
        <w:spacing w:after="0" w:line="278" w:lineRule="auto"/>
        <w:jc w:val="both"/>
        <w:rPr>
          <w:rFonts w:ascii="Arial" w:eastAsia="Arial" w:hAnsi="Arial" w:cs="Arial"/>
          <w:sz w:val="20"/>
          <w:szCs w:val="20"/>
        </w:rPr>
      </w:pPr>
    </w:p>
    <w:p w14:paraId="7AE8E592"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Equipaje:</w:t>
      </w:r>
    </w:p>
    <w:p w14:paraId="53BC1A68" w14:textId="77777777" w:rsidR="00BD3358" w:rsidRDefault="00000000">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724DF819" w14:textId="77777777" w:rsidR="00BD3358" w:rsidRDefault="00000000">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51ED1DD9" w14:textId="2D69C7C8" w:rsidR="00BD3358" w:rsidRPr="008635A3" w:rsidRDefault="00000000" w:rsidP="008635A3">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109EEB45"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3BB47CF3"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162A49AD" w14:textId="77777777" w:rsidR="00BD3358" w:rsidRDefault="00000000">
      <w:pPr>
        <w:numPr>
          <w:ilvl w:val="0"/>
          <w:numId w:val="1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6F592BB1"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4AEE07D5"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28AF4AD3"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67D64F53"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23AE18B8"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68F6FE18" w14:textId="77777777" w:rsidR="00BD3358"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67EC1D9" w14:textId="77777777" w:rsidR="00BD3358" w:rsidRDefault="00000000">
      <w:pPr>
        <w:numPr>
          <w:ilvl w:val="0"/>
          <w:numId w:val="13"/>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187F515E" w14:textId="77777777" w:rsidR="00BD3358" w:rsidRDefault="00BD3358">
      <w:pPr>
        <w:rPr>
          <w:rFonts w:ascii="Arial" w:eastAsia="Arial" w:hAnsi="Arial" w:cs="Arial"/>
          <w:sz w:val="20"/>
          <w:szCs w:val="20"/>
        </w:rPr>
      </w:pPr>
    </w:p>
    <w:p w14:paraId="67613499" w14:textId="77777777" w:rsidR="00BD3358" w:rsidRDefault="00BD3358">
      <w:pPr>
        <w:rPr>
          <w:rFonts w:ascii="Arial" w:eastAsia="Arial" w:hAnsi="Arial" w:cs="Arial"/>
          <w:sz w:val="20"/>
          <w:szCs w:val="20"/>
        </w:rPr>
      </w:pPr>
    </w:p>
    <w:p w14:paraId="172BCD4B" w14:textId="77777777" w:rsidR="00BD3358"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066F6574"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7A93D73F" w14:textId="77777777" w:rsidR="00BD3358"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14B5905D"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146FF8A9"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26A319B4"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5A1DCB9B" w14:textId="77777777" w:rsidR="00BD3358" w:rsidRDefault="00BD3358">
      <w:pPr>
        <w:spacing w:after="0" w:line="278" w:lineRule="auto"/>
        <w:ind w:left="720"/>
        <w:jc w:val="both"/>
        <w:rPr>
          <w:rFonts w:ascii="Arial" w:eastAsia="Arial" w:hAnsi="Arial" w:cs="Arial"/>
          <w:sz w:val="20"/>
          <w:szCs w:val="20"/>
        </w:rPr>
      </w:pPr>
    </w:p>
    <w:p w14:paraId="4418E28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09B66FF8"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36F22F4C"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040D44EA"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0C19715E"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471EEB0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082A66A0"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5DAFB2C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3869A3E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47C0BBB1"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47ED3DAE"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736427E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645AE39D"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0DDAE810"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aeropuerto ofrece una hora gratuita de conexión Wi-Fi.</w:t>
      </w:r>
    </w:p>
    <w:p w14:paraId="2205621D"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4391C422" w14:textId="77777777" w:rsidR="00BD3358" w:rsidRDefault="00BD3358">
      <w:pPr>
        <w:spacing w:after="0" w:line="278" w:lineRule="auto"/>
        <w:jc w:val="both"/>
        <w:rPr>
          <w:rFonts w:ascii="Arial" w:eastAsia="Arial" w:hAnsi="Arial" w:cs="Arial"/>
          <w:sz w:val="20"/>
          <w:szCs w:val="20"/>
        </w:rPr>
      </w:pPr>
    </w:p>
    <w:p w14:paraId="4A1E1EC6" w14:textId="77777777" w:rsidR="00BD3358" w:rsidRDefault="00BD3358">
      <w:pPr>
        <w:spacing w:after="0" w:line="278" w:lineRule="auto"/>
        <w:jc w:val="both"/>
        <w:rPr>
          <w:rFonts w:ascii="Arial" w:eastAsia="Arial" w:hAnsi="Arial" w:cs="Arial"/>
          <w:sz w:val="20"/>
          <w:szCs w:val="20"/>
        </w:rPr>
      </w:pPr>
    </w:p>
    <w:p w14:paraId="008F6448" w14:textId="77777777" w:rsidR="00BD3358" w:rsidRDefault="00BD3358">
      <w:pPr>
        <w:spacing w:after="0" w:line="278" w:lineRule="auto"/>
        <w:jc w:val="both"/>
        <w:rPr>
          <w:rFonts w:ascii="Arial" w:eastAsia="Arial" w:hAnsi="Arial" w:cs="Arial"/>
          <w:sz w:val="20"/>
          <w:szCs w:val="20"/>
        </w:rPr>
      </w:pPr>
    </w:p>
    <w:p w14:paraId="1806C32C"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Horarios Libres Durante Excursiones</w:t>
      </w:r>
    </w:p>
    <w:p w14:paraId="567A3E7C"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2ABBF5AD"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07CCA8BF"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51725205"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29C17138"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7D213E4B"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7F5FB1FD"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153C22BC"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3F0D4875"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7BA19940"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Días festivos 2026 :</w:t>
      </w:r>
    </w:p>
    <w:p w14:paraId="018129E9" w14:textId="77777777" w:rsidR="00BD3358" w:rsidRDefault="00000000">
      <w:pPr>
        <w:numPr>
          <w:ilvl w:val="0"/>
          <w:numId w:val="4"/>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3317449" w14:textId="77777777" w:rsidR="00BD3358"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2B46E78B"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(mpox), influenza H1N1, fiebre amarilla, o aquellas que puedan ser declaradas por las autoridades sanitarias competentes.</w:t>
      </w:r>
    </w:p>
    <w:p w14:paraId="5A2D8853"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1FD3C746"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1A908A38"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lastRenderedPageBreak/>
        <w:t>Cualquier visita, excursión o servicio que no sea tomado por decisión del pasajero, por itinerarios de vuelos, restricciones sanitarias o causas personales, no será reembolsable.</w:t>
      </w:r>
    </w:p>
    <w:p w14:paraId="36134C41"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1D611F26"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31F4BDDC"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15247E96" w14:textId="77777777" w:rsidR="00BD3358"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3418F5EB" w14:textId="68133D46" w:rsidR="00BD3358"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r w:rsidR="003C61C5">
        <w:rPr>
          <w:rFonts w:ascii="Arial" w:eastAsia="Arial" w:hAnsi="Arial" w:cs="Arial"/>
          <w:color w:val="000000"/>
          <w:sz w:val="20"/>
          <w:szCs w:val="20"/>
        </w:rPr>
        <w:t>servicios,</w:t>
      </w:r>
      <w:r>
        <w:rPr>
          <w:rFonts w:ascii="Arial" w:eastAsia="Arial" w:hAnsi="Arial" w:cs="Arial"/>
          <w:color w:val="000000"/>
          <w:sz w:val="20"/>
          <w:szCs w:val="20"/>
        </w:rPr>
        <w:t xml:space="preserve"> autoriza el uso de imagen derivadas de fotos y videos tomadas durante la ejecución del programa.</w:t>
      </w:r>
    </w:p>
    <w:p w14:paraId="3C9EFF67" w14:textId="77777777" w:rsidR="00BD3358" w:rsidRDefault="00BD3358">
      <w:pPr>
        <w:spacing w:after="0" w:line="278" w:lineRule="auto"/>
        <w:jc w:val="both"/>
        <w:rPr>
          <w:rFonts w:ascii="Arial" w:eastAsia="Arial" w:hAnsi="Arial" w:cs="Arial"/>
          <w:sz w:val="20"/>
          <w:szCs w:val="20"/>
        </w:rPr>
      </w:pPr>
    </w:p>
    <w:p w14:paraId="3AB8F3C0" w14:textId="77777777" w:rsidR="00BD3358"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646BE4B7" w14:textId="77777777" w:rsidR="00BD3358" w:rsidRDefault="00BD3358">
      <w:pPr>
        <w:spacing w:after="0" w:line="278" w:lineRule="auto"/>
        <w:ind w:left="720"/>
        <w:jc w:val="center"/>
        <w:rPr>
          <w:rFonts w:ascii="Arial" w:eastAsia="Arial" w:hAnsi="Arial" w:cs="Arial"/>
          <w:b/>
          <w:bCs/>
          <w:sz w:val="20"/>
          <w:szCs w:val="20"/>
        </w:rPr>
      </w:pPr>
    </w:p>
    <w:p w14:paraId="1A3223C3"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1092BD2B" w14:textId="77777777" w:rsidR="00BD3358"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686FDF7A"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6DD48C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123CCA24"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w:t>
      </w:r>
      <w:r>
        <w:rPr>
          <w:rFonts w:ascii="Arial" w:eastAsia="Arial" w:hAnsi="Arial" w:cs="Arial"/>
          <w:sz w:val="20"/>
          <w:szCs w:val="20"/>
        </w:rPr>
        <w:lastRenderedPageBreak/>
        <w:t>mayor que pudiere ocurrir durante el viaje y sólo se comprometerán prestar los servicios y hacer las devoluciones de qué trata este decreto, según el caso.</w:t>
      </w:r>
    </w:p>
    <w:p w14:paraId="4123792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08EACDB8"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3FFD9C85" w14:textId="077027BD" w:rsidR="00BD3358" w:rsidRPr="003C61C5" w:rsidRDefault="00000000" w:rsidP="003C61C5">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7F6A829D" w14:textId="77777777" w:rsidR="00BD3358"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3421BB3F"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D191D4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17841764" w14:textId="77777777" w:rsidR="00BD3358"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41820376" w14:textId="77777777" w:rsidR="00BD3358"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33CB9F2F" w14:textId="77777777" w:rsidR="00BD3358"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25A69555"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02BBADC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750590B7" w14:textId="77777777" w:rsidR="00BD3358" w:rsidRDefault="00BD3358">
      <w:pPr>
        <w:spacing w:after="0" w:line="278" w:lineRule="auto"/>
        <w:ind w:left="720"/>
        <w:jc w:val="center"/>
        <w:rPr>
          <w:rFonts w:ascii="Arial" w:eastAsia="Arial" w:hAnsi="Arial" w:cs="Arial"/>
          <w:sz w:val="20"/>
          <w:szCs w:val="20"/>
        </w:rPr>
      </w:pPr>
    </w:p>
    <w:p w14:paraId="718DA0E2" w14:textId="77777777" w:rsidR="00BD3358"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sectPr w:rsidR="00BD3358">
      <w:headerReference w:type="default" r:id="rId9"/>
      <w:footerReference w:type="default" r:id="rId10"/>
      <w:headerReference w:type="first" r:id="rId11"/>
      <w:footerReference w:type="first" r:id="rId12"/>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B7EDE" w14:textId="77777777" w:rsidR="00352BC0" w:rsidRDefault="00352BC0">
      <w:pPr>
        <w:spacing w:after="0" w:line="240" w:lineRule="auto"/>
      </w:pPr>
      <w:r>
        <w:separator/>
      </w:r>
    </w:p>
  </w:endnote>
  <w:endnote w:type="continuationSeparator" w:id="0">
    <w:p w14:paraId="07DA20B7" w14:textId="77777777" w:rsidR="00352BC0" w:rsidRDefault="0035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C4B9246-A4FD-46D9-AB3B-F418FD27A6C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34A1A34-8688-4A54-BEBC-8336D811F241}"/>
    <w:embedBold r:id="rId3" w:fontKey="{A69B9B93-2F62-4F33-A0FF-EBBDA76CDDB3}"/>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8F9E7DCA-34FF-49C2-B0B8-EE04395DD8B9}"/>
  </w:font>
  <w:font w:name="Arial Narrow">
    <w:panose1 w:val="020B0606020202030204"/>
    <w:charset w:val="00"/>
    <w:family w:val="swiss"/>
    <w:pitch w:val="variable"/>
    <w:sig w:usb0="00000287" w:usb1="00000800" w:usb2="00000000" w:usb3="00000000" w:csb0="0000009F" w:csb1="00000000"/>
    <w:embedBold r:id="rId5" w:fontKey="{0DBF1B85-2C71-4CD8-ABFB-7775D0DAEE0C}"/>
  </w:font>
  <w:font w:name="Quattrocento Sans">
    <w:charset w:val="00"/>
    <w:family w:val="swiss"/>
    <w:pitch w:val="variable"/>
    <w:sig w:usb0="800000BF" w:usb1="4000005B" w:usb2="00000000" w:usb3="00000000" w:csb0="00000001" w:csb1="00000000"/>
    <w:embedBold r:id="rId6" w:fontKey="{6476E0D8-B967-411B-9B4C-5A447A21DED4}"/>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22" w14:textId="77777777" w:rsidR="00BD3358"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D328" w14:textId="77777777" w:rsidR="00BD3358"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4E6A68F7" w14:textId="77777777" w:rsidR="00BD3358"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AAC40" w14:textId="77777777" w:rsidR="00352BC0" w:rsidRDefault="00352BC0">
      <w:pPr>
        <w:spacing w:after="0" w:line="240" w:lineRule="auto"/>
      </w:pPr>
      <w:r>
        <w:separator/>
      </w:r>
    </w:p>
  </w:footnote>
  <w:footnote w:type="continuationSeparator" w:id="0">
    <w:p w14:paraId="69589D2C" w14:textId="77777777" w:rsidR="00352BC0" w:rsidRDefault="00352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B690" w14:textId="77777777" w:rsidR="00BD3358"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6EF43D5" wp14:editId="4409F8ED">
          <wp:simplePos x="0" y="0"/>
          <wp:positionH relativeFrom="column">
            <wp:posOffset>-972184</wp:posOffset>
          </wp:positionH>
          <wp:positionV relativeFrom="paragraph">
            <wp:posOffset>-629284</wp:posOffset>
          </wp:positionV>
          <wp:extent cx="7867015" cy="2647950"/>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165"/>
                  <a:stretch>
                    <a:fillRect/>
                  </a:stretch>
                </pic:blipFill>
                <pic:spPr>
                  <a:xfrm>
                    <a:off x="0" y="0"/>
                    <a:ext cx="7867015" cy="26479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9F7EED" wp14:editId="7AD53A56">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C072" w14:textId="77777777" w:rsidR="00BD3358" w:rsidRDefault="00000000">
    <w:pPr>
      <w:pBdr>
        <w:top w:val="nil"/>
        <w:left w:val="nil"/>
        <w:bottom w:val="nil"/>
        <w:right w:val="nil"/>
        <w:between w:val="nil"/>
      </w:pBdr>
      <w:rPr>
        <w:rFonts w:ascii="Times New Roman" w:eastAsia="Times New Roman" w:hAnsi="Times New Roman" w:cs="Times New Roman"/>
        <w:color w:val="000000"/>
        <w:sz w:val="24"/>
        <w:szCs w:val="24"/>
      </w:rPr>
    </w:pPr>
    <w:r>
      <w:rPr>
        <w:noProof/>
      </w:rPr>
      <w:drawing>
        <wp:anchor distT="0" distB="0" distL="0" distR="0" simplePos="0" relativeHeight="251660288" behindDoc="1" locked="0" layoutInCell="1" hidden="0" allowOverlap="1" wp14:anchorId="612BF930" wp14:editId="6F03A1B1">
          <wp:simplePos x="0" y="0"/>
          <wp:positionH relativeFrom="column">
            <wp:posOffset>-991234</wp:posOffset>
          </wp:positionH>
          <wp:positionV relativeFrom="paragraph">
            <wp:posOffset>-578484</wp:posOffset>
          </wp:positionV>
          <wp:extent cx="7867015" cy="2647950"/>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165"/>
                  <a:stretch>
                    <a:fillRect/>
                  </a:stretch>
                </pic:blipFill>
                <pic:spPr>
                  <a:xfrm>
                    <a:off x="0" y="0"/>
                    <a:ext cx="7867015" cy="2647950"/>
                  </a:xfrm>
                  <a:prstGeom prst="rect">
                    <a:avLst/>
                  </a:prstGeom>
                  <a:ln/>
                </pic:spPr>
              </pic:pic>
            </a:graphicData>
          </a:graphic>
        </wp:anchor>
      </w:drawing>
    </w:r>
  </w:p>
  <w:p w14:paraId="36AFD28C" w14:textId="77777777" w:rsidR="00BD3358"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inline distT="0" distB="0" distL="0" distR="0" wp14:anchorId="795EFBC8" wp14:editId="4BEE2ADB">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AEEEF80" w14:textId="77777777" w:rsidR="00BD3358" w:rsidRDefault="00BD3358">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95EFBC8" id="Rectángulo 19"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0AEEEF80" w14:textId="77777777" w:rsidR="00BD3358" w:rsidRDefault="00BD3358">
                    <w:pPr>
                      <w:spacing w:after="0" w:line="240" w:lineRule="auto"/>
                      <w:textDirection w:val="btLr"/>
                    </w:pPr>
                  </w:p>
                </w:txbxContent>
              </v:textbox>
              <w10:anchorlock/>
            </v:rect>
          </w:pict>
        </mc:Fallback>
      </mc:AlternateContent>
    </w:r>
  </w:p>
  <w:p w14:paraId="122D0587" w14:textId="77777777" w:rsidR="00BD3358" w:rsidRDefault="00BD335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649"/>
    <w:multiLevelType w:val="multilevel"/>
    <w:tmpl w:val="9E9E9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C51E02"/>
    <w:multiLevelType w:val="multilevel"/>
    <w:tmpl w:val="B6E64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6571C3"/>
    <w:multiLevelType w:val="multilevel"/>
    <w:tmpl w:val="36B29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BA371F"/>
    <w:multiLevelType w:val="multilevel"/>
    <w:tmpl w:val="C5029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D5329FE"/>
    <w:multiLevelType w:val="multilevel"/>
    <w:tmpl w:val="3CC24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03B24D7"/>
    <w:multiLevelType w:val="multilevel"/>
    <w:tmpl w:val="EF927C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7495A65"/>
    <w:multiLevelType w:val="multilevel"/>
    <w:tmpl w:val="3920E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C0169DF"/>
    <w:multiLevelType w:val="multilevel"/>
    <w:tmpl w:val="D9C29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3A1807"/>
    <w:multiLevelType w:val="multilevel"/>
    <w:tmpl w:val="055861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DDF66CD"/>
    <w:multiLevelType w:val="multilevel"/>
    <w:tmpl w:val="38DCA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E021E43"/>
    <w:multiLevelType w:val="multilevel"/>
    <w:tmpl w:val="3D3A3B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95166CC"/>
    <w:multiLevelType w:val="multilevel"/>
    <w:tmpl w:val="E9E8E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31F24C4"/>
    <w:multiLevelType w:val="multilevel"/>
    <w:tmpl w:val="4E6C08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37F0357"/>
    <w:multiLevelType w:val="multilevel"/>
    <w:tmpl w:val="A7D62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F82158"/>
    <w:multiLevelType w:val="multilevel"/>
    <w:tmpl w:val="D7A0A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51664A"/>
    <w:multiLevelType w:val="multilevel"/>
    <w:tmpl w:val="E67E0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E300284"/>
    <w:multiLevelType w:val="multilevel"/>
    <w:tmpl w:val="74F08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02B0174"/>
    <w:multiLevelType w:val="hybridMultilevel"/>
    <w:tmpl w:val="B5784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1231969"/>
    <w:multiLevelType w:val="multilevel"/>
    <w:tmpl w:val="F10AC1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77A41C69"/>
    <w:multiLevelType w:val="multilevel"/>
    <w:tmpl w:val="5A32B5F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7832370">
    <w:abstractNumId w:val="13"/>
  </w:num>
  <w:num w:numId="2" w16cid:durableId="884365476">
    <w:abstractNumId w:val="5"/>
  </w:num>
  <w:num w:numId="3" w16cid:durableId="547034997">
    <w:abstractNumId w:val="3"/>
  </w:num>
  <w:num w:numId="4" w16cid:durableId="57946435">
    <w:abstractNumId w:val="2"/>
  </w:num>
  <w:num w:numId="5" w16cid:durableId="219677135">
    <w:abstractNumId w:val="1"/>
  </w:num>
  <w:num w:numId="6" w16cid:durableId="358161609">
    <w:abstractNumId w:val="11"/>
  </w:num>
  <w:num w:numId="7" w16cid:durableId="1741250818">
    <w:abstractNumId w:val="4"/>
  </w:num>
  <w:num w:numId="8" w16cid:durableId="1790853358">
    <w:abstractNumId w:val="8"/>
  </w:num>
  <w:num w:numId="9" w16cid:durableId="2092239892">
    <w:abstractNumId w:val="7"/>
  </w:num>
  <w:num w:numId="10" w16cid:durableId="1146899152">
    <w:abstractNumId w:val="14"/>
  </w:num>
  <w:num w:numId="11" w16cid:durableId="1255867130">
    <w:abstractNumId w:val="16"/>
  </w:num>
  <w:num w:numId="12" w16cid:durableId="196624166">
    <w:abstractNumId w:val="19"/>
  </w:num>
  <w:num w:numId="13" w16cid:durableId="2009478561">
    <w:abstractNumId w:val="10"/>
  </w:num>
  <w:num w:numId="14" w16cid:durableId="1883519201">
    <w:abstractNumId w:val="6"/>
  </w:num>
  <w:num w:numId="15" w16cid:durableId="643848485">
    <w:abstractNumId w:val="15"/>
  </w:num>
  <w:num w:numId="16" w16cid:durableId="1903102564">
    <w:abstractNumId w:val="12"/>
  </w:num>
  <w:num w:numId="17" w16cid:durableId="300548269">
    <w:abstractNumId w:val="18"/>
  </w:num>
  <w:num w:numId="18" w16cid:durableId="1558592066">
    <w:abstractNumId w:val="0"/>
  </w:num>
  <w:num w:numId="19" w16cid:durableId="1900364939">
    <w:abstractNumId w:val="9"/>
  </w:num>
  <w:num w:numId="20" w16cid:durableId="3062027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358"/>
    <w:rsid w:val="000828D6"/>
    <w:rsid w:val="00352BC0"/>
    <w:rsid w:val="003867C4"/>
    <w:rsid w:val="003C61C5"/>
    <w:rsid w:val="005B5D91"/>
    <w:rsid w:val="006B5E98"/>
    <w:rsid w:val="008635A3"/>
    <w:rsid w:val="00AF021E"/>
    <w:rsid w:val="00BA7761"/>
    <w:rsid w:val="00BD3358"/>
    <w:rsid w:val="00BE6FC6"/>
    <w:rsid w:val="00CD2C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FB74D"/>
  <w15:docId w15:val="{25D1A851-F86B-4C6E-BAF6-F6F80FF30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B2C92"/>
    <w:rPr>
      <w:b/>
      <w:bCs/>
    </w:rPr>
  </w:style>
  <w:style w:type="character" w:customStyle="1" w:styleId="markfrw1q6pwr">
    <w:name w:val="markfrw1q6pwr"/>
    <w:basedOn w:val="Fuentedeprrafopredeter"/>
    <w:rsid w:val="00FC6ED5"/>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ickets.alhambrapatronato.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le6/VSsPt5cB97AeYKZ7kkd5A==">CgMxLjAaMAoBMBIrCikIB0IlChFRdWF0dHJvY2VudG8gU2FucxIQQXJpYWwgVW5pY29kZSBNUxowCgExEisKKQgHQiUKEVF1YXR0cm9jZW50byBTYW5zEhBBcmlhbCBVbmljb2RlIE1TGjAKATISKwopCAdCJQoRUXVhdHRyb2NlbnRvIFNhbnMSEEFyaWFsIFVuaWNvZGUgTVMyDmguZnU2NTAwMTRpemxuMg5oLnhneDBtODRsazRoNjIOaC5vNzdmYTVqbGFoeWUyDmguaTl3aDAwN3FqeGVxMg5oLjY4YnN0ZmNzb2JqMzINaC5tbDlhcDl3enI2MDIOaC45bXNxdjZkY2ZmbWEyDmguM3ZkYm9sbW42dzRzMg1oLnJ6c3ZibWNzMmZ5Mg5oLjJpenVvZ3NpM2tkNTIOaC54dnk2eHRsZnU0cmsyDmgudmlvdjQ4Ymh5enI2Mg5oLmNnOGNxYjdtbGdtOTIOaC4ydW9qOGFrYXloMnAyDmgud2xkang2NGx0dmRyMg5oLjUzcjdkcXB2cGc2NzgAciExVGZiVTJpajRpVDFqVUlBcXJYRE5hdkJWNWNScTg4S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4435</Words>
  <Characters>24395</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6</cp:revision>
  <cp:lastPrinted>2026-03-26T15:00:00Z</cp:lastPrinted>
  <dcterms:created xsi:type="dcterms:W3CDTF">2026-03-26T14:26:00Z</dcterms:created>
  <dcterms:modified xsi:type="dcterms:W3CDTF">2026-03-26T15:09:00Z</dcterms:modified>
</cp:coreProperties>
</file>