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1A7EB" w14:textId="7263B689" w:rsidR="009C5A4D" w:rsidRPr="009C5A4D" w:rsidRDefault="009C5A4D" w:rsidP="009C5A4D">
      <w:pPr>
        <w:jc w:val="center"/>
      </w:pPr>
      <w:r w:rsidRPr="009C5A4D">
        <w:rPr>
          <w:rFonts w:ascii="Arial" w:eastAsia="Arial" w:hAnsi="Arial" w:cs="Arial"/>
          <w:b/>
          <w:bCs/>
          <w:color w:val="000000" w:themeColor="text1"/>
          <w:sz w:val="28"/>
          <w:szCs w:val="28"/>
        </w:rPr>
        <w:t xml:space="preserve">Estambul, Ankara, Capadocia, </w:t>
      </w:r>
      <w:proofErr w:type="spellStart"/>
      <w:r w:rsidRPr="009C5A4D">
        <w:rPr>
          <w:rFonts w:ascii="Arial" w:eastAsia="Arial" w:hAnsi="Arial" w:cs="Arial"/>
          <w:b/>
          <w:bCs/>
          <w:color w:val="000000" w:themeColor="text1"/>
          <w:sz w:val="28"/>
          <w:szCs w:val="28"/>
        </w:rPr>
        <w:t>Pamukkale</w:t>
      </w:r>
      <w:proofErr w:type="spellEnd"/>
      <w:r>
        <w:rPr>
          <w:rFonts w:ascii="Arial" w:eastAsia="Arial" w:hAnsi="Arial" w:cs="Arial"/>
          <w:b/>
          <w:bCs/>
          <w:color w:val="000000" w:themeColor="text1"/>
          <w:sz w:val="28"/>
          <w:szCs w:val="28"/>
        </w:rPr>
        <w:t xml:space="preserve">, </w:t>
      </w:r>
      <w:r w:rsidRPr="009C5A4D">
        <w:rPr>
          <w:rFonts w:ascii="Arial" w:eastAsia="Arial" w:hAnsi="Arial" w:cs="Arial"/>
          <w:b/>
          <w:bCs/>
          <w:color w:val="000000" w:themeColor="text1"/>
          <w:sz w:val="28"/>
          <w:szCs w:val="28"/>
        </w:rPr>
        <w:t>Éfeso</w:t>
      </w:r>
      <w:r>
        <w:rPr>
          <w:rFonts w:ascii="Arial" w:eastAsia="Arial" w:hAnsi="Arial" w:cs="Arial"/>
          <w:b/>
          <w:bCs/>
          <w:color w:val="000000" w:themeColor="text1"/>
          <w:sz w:val="28"/>
          <w:szCs w:val="28"/>
        </w:rPr>
        <w:t xml:space="preserve">, Izmir </w:t>
      </w:r>
    </w:p>
    <w:tbl>
      <w:tblPr>
        <w:tblStyle w:val="3"/>
        <w:tblW w:w="9668" w:type="dxa"/>
        <w:jc w:val="center"/>
        <w:tblInd w:w="0" w:type="dxa"/>
        <w:tblLayout w:type="fixed"/>
        <w:tblLook w:val="0400" w:firstRow="0" w:lastRow="0" w:firstColumn="0" w:lastColumn="0" w:noHBand="0" w:noVBand="1"/>
      </w:tblPr>
      <w:tblGrid>
        <w:gridCol w:w="9668"/>
      </w:tblGrid>
      <w:tr w:rsidR="009C5A4D" w:rsidRPr="009C5A4D" w14:paraId="384EA1B3" w14:textId="77777777" w:rsidTr="009C5A4D">
        <w:trPr>
          <w:jc w:val="center"/>
        </w:trPr>
        <w:tc>
          <w:tcPr>
            <w:tcW w:w="9668" w:type="dxa"/>
            <w:shd w:val="clear" w:color="auto" w:fill="E7E6E6" w:themeFill="background2"/>
          </w:tcPr>
          <w:p w14:paraId="2750DB33" w14:textId="77777777" w:rsidR="009C5A4D" w:rsidRPr="009C5A4D" w:rsidRDefault="009C5A4D" w:rsidP="009C5A4D">
            <w:pPr>
              <w:pStyle w:val="Prrafodelista"/>
              <w:numPr>
                <w:ilvl w:val="0"/>
                <w:numId w:val="1"/>
              </w:numPr>
              <w:spacing w:after="0"/>
              <w:ind w:left="313" w:hanging="313"/>
              <w:jc w:val="both"/>
              <w:rPr>
                <w:rFonts w:asciiTheme="minorHAnsi" w:eastAsia="Arial" w:hAnsiTheme="minorHAnsi" w:cstheme="minorHAnsi"/>
                <w:b/>
                <w:bCs/>
              </w:rPr>
            </w:pPr>
            <w:r w:rsidRPr="009C5A4D">
              <w:rPr>
                <w:rFonts w:asciiTheme="minorHAnsi" w:eastAsia="Arial" w:hAnsiTheme="minorHAnsi" w:cstheme="minorHAnsi"/>
                <w:b/>
                <w:bCs/>
              </w:rPr>
              <w:t>Día 01: Bogotá – Salida internacional.</w:t>
            </w:r>
          </w:p>
          <w:p w14:paraId="63F5F550" w14:textId="77777777" w:rsidR="009C5A4D" w:rsidRPr="009C5A4D" w:rsidRDefault="009C5A4D" w:rsidP="009C5A4D">
            <w:pPr>
              <w:pStyle w:val="Prrafodelista"/>
              <w:numPr>
                <w:ilvl w:val="0"/>
                <w:numId w:val="1"/>
              </w:numPr>
              <w:spacing w:after="0"/>
              <w:ind w:left="313" w:hanging="313"/>
              <w:jc w:val="both"/>
              <w:rPr>
                <w:rFonts w:asciiTheme="minorHAnsi" w:eastAsia="Arial" w:hAnsiTheme="minorHAnsi" w:cstheme="minorHAnsi"/>
                <w:b/>
                <w:bCs/>
              </w:rPr>
            </w:pPr>
            <w:r w:rsidRPr="009C5A4D">
              <w:rPr>
                <w:rFonts w:asciiTheme="minorHAnsi" w:eastAsia="Arial" w:hAnsiTheme="minorHAnsi" w:cstheme="minorHAnsi"/>
                <w:b/>
                <w:bCs/>
              </w:rPr>
              <w:t>Día 02: Estambul.</w:t>
            </w:r>
          </w:p>
          <w:p w14:paraId="6DD0EA55" w14:textId="77777777" w:rsidR="009C5A4D" w:rsidRPr="009C5A4D" w:rsidRDefault="009C5A4D" w:rsidP="009C5A4D">
            <w:pPr>
              <w:pStyle w:val="Prrafodelista"/>
              <w:numPr>
                <w:ilvl w:val="0"/>
                <w:numId w:val="1"/>
              </w:numPr>
              <w:spacing w:after="0"/>
              <w:ind w:left="313" w:hanging="313"/>
              <w:jc w:val="both"/>
              <w:rPr>
                <w:rFonts w:asciiTheme="minorHAnsi" w:eastAsia="Arial" w:hAnsiTheme="minorHAnsi" w:cstheme="minorHAnsi"/>
                <w:b/>
                <w:bCs/>
              </w:rPr>
            </w:pPr>
            <w:r w:rsidRPr="009C5A4D">
              <w:rPr>
                <w:rFonts w:asciiTheme="minorHAnsi" w:eastAsia="Arial" w:hAnsiTheme="minorHAnsi" w:cstheme="minorHAnsi"/>
                <w:b/>
                <w:bCs/>
              </w:rPr>
              <w:t>Día 03: Estambul.</w:t>
            </w:r>
          </w:p>
          <w:p w14:paraId="02BAAAC8" w14:textId="77777777" w:rsidR="009C5A4D" w:rsidRPr="009C5A4D" w:rsidRDefault="009C5A4D" w:rsidP="009C5A4D">
            <w:pPr>
              <w:pStyle w:val="Prrafodelista"/>
              <w:numPr>
                <w:ilvl w:val="0"/>
                <w:numId w:val="1"/>
              </w:numPr>
              <w:spacing w:after="0"/>
              <w:ind w:left="313" w:hanging="313"/>
              <w:jc w:val="both"/>
              <w:rPr>
                <w:rFonts w:asciiTheme="minorHAnsi" w:eastAsia="Arial" w:hAnsiTheme="minorHAnsi" w:cstheme="minorHAnsi"/>
                <w:b/>
                <w:bCs/>
              </w:rPr>
            </w:pPr>
            <w:r w:rsidRPr="009C5A4D">
              <w:rPr>
                <w:rFonts w:asciiTheme="minorHAnsi" w:eastAsia="Arial" w:hAnsiTheme="minorHAnsi" w:cstheme="minorHAnsi"/>
                <w:b/>
                <w:bCs/>
              </w:rPr>
              <w:t>Día 04: Estambul -Tren -Ankara.</w:t>
            </w:r>
          </w:p>
          <w:p w14:paraId="4E365D59" w14:textId="77777777" w:rsidR="009C5A4D" w:rsidRPr="009C5A4D" w:rsidRDefault="009C5A4D" w:rsidP="009C5A4D">
            <w:pPr>
              <w:pStyle w:val="Prrafodelista"/>
              <w:numPr>
                <w:ilvl w:val="0"/>
                <w:numId w:val="1"/>
              </w:numPr>
              <w:spacing w:after="0"/>
              <w:ind w:left="313" w:hanging="313"/>
              <w:jc w:val="both"/>
              <w:rPr>
                <w:rFonts w:asciiTheme="minorHAnsi" w:eastAsia="Arial" w:hAnsiTheme="minorHAnsi" w:cstheme="minorHAnsi"/>
                <w:b/>
                <w:bCs/>
              </w:rPr>
            </w:pPr>
            <w:r w:rsidRPr="009C5A4D">
              <w:rPr>
                <w:rFonts w:asciiTheme="minorHAnsi" w:eastAsia="Arial" w:hAnsiTheme="minorHAnsi" w:cstheme="minorHAnsi"/>
                <w:b/>
                <w:bCs/>
              </w:rPr>
              <w:t>Día 05: Ankara - Capadocia.</w:t>
            </w:r>
          </w:p>
          <w:p w14:paraId="16A7FCFF" w14:textId="77777777" w:rsidR="009C5A4D" w:rsidRPr="009C5A4D" w:rsidRDefault="009C5A4D" w:rsidP="009C5A4D">
            <w:pPr>
              <w:pStyle w:val="Prrafodelista"/>
              <w:numPr>
                <w:ilvl w:val="0"/>
                <w:numId w:val="1"/>
              </w:numPr>
              <w:spacing w:after="0"/>
              <w:ind w:left="313" w:hanging="313"/>
              <w:jc w:val="both"/>
              <w:rPr>
                <w:rFonts w:asciiTheme="minorHAnsi" w:eastAsia="Arial" w:hAnsiTheme="minorHAnsi" w:cstheme="minorHAnsi"/>
                <w:b/>
                <w:bCs/>
              </w:rPr>
            </w:pPr>
            <w:r w:rsidRPr="009C5A4D">
              <w:rPr>
                <w:rFonts w:asciiTheme="minorHAnsi" w:eastAsia="Arial" w:hAnsiTheme="minorHAnsi" w:cstheme="minorHAnsi"/>
                <w:b/>
                <w:bCs/>
              </w:rPr>
              <w:t>Día 06: Capadocia.</w:t>
            </w:r>
          </w:p>
          <w:p w14:paraId="45A18F10" w14:textId="77777777" w:rsidR="009C5A4D" w:rsidRPr="009C5A4D" w:rsidRDefault="009C5A4D" w:rsidP="009C5A4D">
            <w:pPr>
              <w:pStyle w:val="Prrafodelista"/>
              <w:numPr>
                <w:ilvl w:val="0"/>
                <w:numId w:val="1"/>
              </w:numPr>
              <w:spacing w:after="0"/>
              <w:ind w:left="313" w:hanging="313"/>
              <w:jc w:val="both"/>
              <w:rPr>
                <w:rFonts w:asciiTheme="minorHAnsi" w:hAnsiTheme="minorHAnsi" w:cstheme="minorHAnsi"/>
              </w:rPr>
            </w:pPr>
            <w:r w:rsidRPr="009C5A4D">
              <w:rPr>
                <w:rFonts w:asciiTheme="minorHAnsi" w:eastAsia="Arial" w:hAnsiTheme="minorHAnsi" w:cstheme="minorHAnsi"/>
                <w:b/>
                <w:bCs/>
              </w:rPr>
              <w:t xml:space="preserve">Día 07: Capadocia – </w:t>
            </w:r>
            <w:proofErr w:type="spellStart"/>
            <w:r w:rsidRPr="009C5A4D">
              <w:rPr>
                <w:rFonts w:asciiTheme="minorHAnsi" w:eastAsia="Arial" w:hAnsiTheme="minorHAnsi" w:cstheme="minorHAnsi"/>
                <w:b/>
                <w:bCs/>
              </w:rPr>
              <w:t>Pamukkale</w:t>
            </w:r>
            <w:proofErr w:type="spellEnd"/>
            <w:r w:rsidRPr="009C5A4D">
              <w:rPr>
                <w:rFonts w:asciiTheme="minorHAnsi" w:eastAsia="Arial" w:hAnsiTheme="minorHAnsi" w:cstheme="minorHAnsi"/>
                <w:b/>
                <w:bCs/>
              </w:rPr>
              <w:t>.</w:t>
            </w:r>
          </w:p>
          <w:p w14:paraId="61FA3D24" w14:textId="77777777" w:rsidR="009C5A4D" w:rsidRPr="009C5A4D" w:rsidRDefault="009C5A4D" w:rsidP="009C5A4D">
            <w:pPr>
              <w:pStyle w:val="Prrafodelista"/>
              <w:numPr>
                <w:ilvl w:val="0"/>
                <w:numId w:val="1"/>
              </w:numPr>
              <w:spacing w:after="0"/>
              <w:ind w:left="313" w:hanging="313"/>
              <w:jc w:val="both"/>
              <w:rPr>
                <w:rFonts w:asciiTheme="minorHAnsi" w:hAnsiTheme="minorHAnsi" w:cstheme="minorHAnsi"/>
              </w:rPr>
            </w:pPr>
            <w:r w:rsidRPr="009C5A4D">
              <w:rPr>
                <w:rFonts w:asciiTheme="minorHAnsi" w:eastAsia="Arial" w:hAnsiTheme="minorHAnsi" w:cstheme="minorHAnsi"/>
                <w:b/>
                <w:bCs/>
              </w:rPr>
              <w:t xml:space="preserve">Día 08: </w:t>
            </w:r>
            <w:proofErr w:type="spellStart"/>
            <w:r w:rsidRPr="009C5A4D">
              <w:rPr>
                <w:rFonts w:asciiTheme="minorHAnsi" w:eastAsia="Arial" w:hAnsiTheme="minorHAnsi" w:cstheme="minorHAnsi"/>
                <w:b/>
                <w:bCs/>
              </w:rPr>
              <w:t>Pamukkale</w:t>
            </w:r>
            <w:proofErr w:type="spellEnd"/>
            <w:r w:rsidRPr="009C5A4D">
              <w:rPr>
                <w:rFonts w:asciiTheme="minorHAnsi" w:eastAsia="Arial" w:hAnsiTheme="minorHAnsi" w:cstheme="minorHAnsi"/>
                <w:b/>
                <w:bCs/>
              </w:rPr>
              <w:t xml:space="preserve"> – Éfeso- Izmir -Estambul.</w:t>
            </w:r>
          </w:p>
          <w:p w14:paraId="5808703C" w14:textId="77777777" w:rsidR="009C5A4D" w:rsidRPr="009C5A4D" w:rsidRDefault="009C5A4D" w:rsidP="009C5A4D">
            <w:pPr>
              <w:pStyle w:val="Prrafodelista"/>
              <w:numPr>
                <w:ilvl w:val="0"/>
                <w:numId w:val="1"/>
              </w:numPr>
              <w:spacing w:after="0"/>
              <w:ind w:left="313" w:hanging="313"/>
              <w:jc w:val="both"/>
              <w:rPr>
                <w:rFonts w:asciiTheme="minorHAnsi" w:hAnsiTheme="minorHAnsi" w:cstheme="minorHAnsi"/>
              </w:rPr>
            </w:pPr>
            <w:r w:rsidRPr="009C5A4D">
              <w:rPr>
                <w:rFonts w:asciiTheme="minorHAnsi" w:eastAsia="Arial" w:hAnsiTheme="minorHAnsi" w:cstheme="minorHAnsi"/>
                <w:b/>
                <w:bCs/>
              </w:rPr>
              <w:t>Dia 09: Estambul</w:t>
            </w:r>
          </w:p>
          <w:p w14:paraId="56C685B0" w14:textId="77777777" w:rsidR="009C5A4D" w:rsidRPr="009C5A4D" w:rsidRDefault="009C5A4D" w:rsidP="009C5A4D">
            <w:pPr>
              <w:pStyle w:val="Prrafodelista"/>
              <w:numPr>
                <w:ilvl w:val="0"/>
                <w:numId w:val="1"/>
              </w:numPr>
              <w:spacing w:after="0"/>
              <w:ind w:left="313" w:hanging="313"/>
              <w:jc w:val="both"/>
              <w:rPr>
                <w:rFonts w:asciiTheme="minorHAnsi" w:hAnsiTheme="minorHAnsi" w:cstheme="minorHAnsi"/>
              </w:rPr>
            </w:pPr>
            <w:r w:rsidRPr="009C5A4D">
              <w:rPr>
                <w:rFonts w:asciiTheme="minorHAnsi" w:eastAsia="Arial" w:hAnsiTheme="minorHAnsi" w:cstheme="minorHAnsi"/>
                <w:b/>
                <w:bCs/>
              </w:rPr>
              <w:t>Dia 10: Estambul.</w:t>
            </w:r>
          </w:p>
          <w:p w14:paraId="19038D40" w14:textId="77777777" w:rsidR="009C5A4D" w:rsidRPr="009C5A4D" w:rsidRDefault="009C5A4D" w:rsidP="009C5A4D">
            <w:pPr>
              <w:pStyle w:val="Prrafodelista"/>
              <w:numPr>
                <w:ilvl w:val="0"/>
                <w:numId w:val="1"/>
              </w:numPr>
              <w:spacing w:after="0"/>
              <w:ind w:left="313" w:hanging="313"/>
              <w:jc w:val="both"/>
              <w:rPr>
                <w:rFonts w:asciiTheme="minorHAnsi" w:hAnsiTheme="minorHAnsi" w:cstheme="minorHAnsi"/>
              </w:rPr>
            </w:pPr>
            <w:r w:rsidRPr="009C5A4D">
              <w:rPr>
                <w:rFonts w:asciiTheme="minorHAnsi" w:eastAsia="Arial" w:hAnsiTheme="minorHAnsi" w:cstheme="minorHAnsi"/>
                <w:b/>
                <w:bCs/>
              </w:rPr>
              <w:t>Dia 11: Estambul – Ciudad de Origen.</w:t>
            </w:r>
          </w:p>
        </w:tc>
      </w:tr>
    </w:tbl>
    <w:p w14:paraId="2FA1E63E" w14:textId="30A684CD" w:rsidR="00BA70FC" w:rsidRPr="009C5A4D" w:rsidRDefault="00BA70FC" w:rsidP="007B5059">
      <w:pPr>
        <w:rPr>
          <w:rFonts w:asciiTheme="minorHAnsi" w:hAnsiTheme="minorHAnsi" w:cstheme="minorHAnsi"/>
        </w:rPr>
      </w:pPr>
    </w:p>
    <w:p w14:paraId="3831FB85" w14:textId="77777777" w:rsidR="009C5A4D" w:rsidRPr="009C5A4D" w:rsidRDefault="009C5A4D" w:rsidP="009C5A4D">
      <w:pPr>
        <w:pBdr>
          <w:top w:val="nil"/>
          <w:left w:val="nil"/>
          <w:bottom w:val="nil"/>
          <w:right w:val="nil"/>
          <w:between w:val="nil"/>
        </w:pBdr>
        <w:spacing w:after="0" w:line="278" w:lineRule="auto"/>
        <w:ind w:left="360"/>
        <w:jc w:val="center"/>
        <w:rPr>
          <w:rFonts w:asciiTheme="minorHAnsi" w:eastAsia="Arial" w:hAnsiTheme="minorHAnsi" w:cstheme="minorHAnsi"/>
          <w:b/>
          <w:bCs/>
          <w:sz w:val="24"/>
          <w:szCs w:val="24"/>
        </w:rPr>
      </w:pPr>
      <w:r w:rsidRPr="009C5A4D">
        <w:rPr>
          <w:rFonts w:asciiTheme="minorHAnsi" w:eastAsia="Arial" w:hAnsiTheme="minorHAnsi" w:cstheme="minorHAnsi"/>
          <w:b/>
          <w:bCs/>
          <w:sz w:val="24"/>
          <w:szCs w:val="24"/>
        </w:rPr>
        <w:t>ITINERARIO DETALLADO</w:t>
      </w:r>
    </w:p>
    <w:p w14:paraId="708AEB2A" w14:textId="77777777" w:rsidR="009C5A4D" w:rsidRPr="009C5A4D" w:rsidRDefault="009C5A4D" w:rsidP="009C5A4D">
      <w:pPr>
        <w:shd w:val="clear" w:color="auto" w:fill="E7E6E6" w:themeFill="background2"/>
        <w:spacing w:before="100" w:after="40"/>
        <w:rPr>
          <w:rFonts w:asciiTheme="minorHAnsi" w:hAnsiTheme="minorHAnsi" w:cstheme="minorHAnsi"/>
          <w:b/>
          <w:bCs/>
        </w:rPr>
      </w:pPr>
      <w:r w:rsidRPr="009C5A4D">
        <w:rPr>
          <w:rFonts w:asciiTheme="minorHAnsi" w:eastAsia="Arial" w:hAnsiTheme="minorHAnsi" w:cstheme="minorHAnsi"/>
          <w:b/>
          <w:bCs/>
        </w:rPr>
        <w:t>Día 01</w:t>
      </w:r>
      <w:r w:rsidRPr="009C5A4D">
        <w:rPr>
          <w:rFonts w:asciiTheme="minorHAnsi" w:eastAsia="Arial" w:hAnsiTheme="minorHAnsi" w:cstheme="minorHAnsi"/>
          <w:b/>
          <w:bCs/>
        </w:rPr>
        <w:tab/>
      </w:r>
      <w:r w:rsidRPr="009C5A4D">
        <w:rPr>
          <w:rFonts w:asciiTheme="minorHAnsi" w:eastAsia="Arial" w:hAnsiTheme="minorHAnsi" w:cstheme="minorHAnsi"/>
          <w:b/>
          <w:bCs/>
        </w:rPr>
        <w:tab/>
        <w:t xml:space="preserve">jueves </w:t>
      </w:r>
      <w:r w:rsidRPr="009C5A4D">
        <w:rPr>
          <w:rFonts w:asciiTheme="minorHAnsi" w:eastAsia="Arial" w:hAnsiTheme="minorHAnsi" w:cstheme="minorHAnsi"/>
          <w:b/>
          <w:bCs/>
        </w:rPr>
        <w:tab/>
        <w:t>SALIDA DE BOGOTÁ -ESTAMBUL</w:t>
      </w:r>
    </w:p>
    <w:p w14:paraId="1C6C9FE6" w14:textId="77777777" w:rsidR="009C5A4D" w:rsidRPr="009C5A4D" w:rsidRDefault="009C5A4D" w:rsidP="009C5A4D">
      <w:pPr>
        <w:numPr>
          <w:ilvl w:val="0"/>
          <w:numId w:val="10"/>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Salida del aeropuerto internacional el dorado de Bogotá </w:t>
      </w:r>
      <w:r w:rsidRPr="009C5A4D">
        <w:rPr>
          <w:rFonts w:asciiTheme="minorHAnsi" w:eastAsia="Arial" w:hAnsiTheme="minorHAnsi" w:cstheme="minorHAnsi"/>
          <w:b/>
          <w:bCs/>
          <w:color w:val="000000"/>
        </w:rPr>
        <w:t>(BOG)</w:t>
      </w:r>
      <w:r w:rsidRPr="009C5A4D">
        <w:rPr>
          <w:rFonts w:asciiTheme="minorHAnsi" w:eastAsia="Arial" w:hAnsiTheme="minorHAnsi" w:cstheme="minorHAnsi"/>
          <w:color w:val="000000"/>
        </w:rPr>
        <w:t xml:space="preserve"> en vuelo de </w:t>
      </w:r>
      <w:proofErr w:type="spellStart"/>
      <w:r w:rsidRPr="009C5A4D">
        <w:rPr>
          <w:rFonts w:asciiTheme="minorHAnsi" w:eastAsia="Arial" w:hAnsiTheme="minorHAnsi" w:cstheme="minorHAnsi"/>
          <w:color w:val="000000"/>
        </w:rPr>
        <w:t>Turkish</w:t>
      </w:r>
      <w:proofErr w:type="spellEnd"/>
      <w:r w:rsidRPr="009C5A4D">
        <w:rPr>
          <w:rFonts w:asciiTheme="minorHAnsi" w:eastAsia="Arial" w:hAnsiTheme="minorHAnsi" w:cstheme="minorHAnsi"/>
          <w:color w:val="000000"/>
        </w:rPr>
        <w:t xml:space="preserve"> Airlines </w:t>
      </w:r>
    </w:p>
    <w:p w14:paraId="0E3EF4ED" w14:textId="77777777" w:rsidR="009C5A4D" w:rsidRPr="009C5A4D" w:rsidRDefault="009C5A4D" w:rsidP="009C5A4D">
      <w:pPr>
        <w:numPr>
          <w:ilvl w:val="0"/>
          <w:numId w:val="10"/>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Noche Abordo – Con Comida. </w:t>
      </w:r>
    </w:p>
    <w:p w14:paraId="2046EEAF" w14:textId="77777777" w:rsidR="009C5A4D" w:rsidRPr="009C5A4D" w:rsidRDefault="009C5A4D" w:rsidP="009C5A4D">
      <w:pPr>
        <w:pBdr>
          <w:top w:val="nil"/>
          <w:left w:val="nil"/>
          <w:bottom w:val="nil"/>
          <w:right w:val="nil"/>
          <w:between w:val="nil"/>
        </w:pBdr>
        <w:spacing w:after="0" w:line="240" w:lineRule="auto"/>
        <w:ind w:left="720"/>
        <w:jc w:val="both"/>
        <w:rPr>
          <w:rFonts w:asciiTheme="minorHAnsi" w:hAnsiTheme="minorHAnsi" w:cstheme="minorHAnsi"/>
          <w:color w:val="000000"/>
        </w:rPr>
      </w:pPr>
    </w:p>
    <w:p w14:paraId="5C3F6718" w14:textId="77777777" w:rsidR="009C5A4D" w:rsidRPr="009C5A4D" w:rsidRDefault="009C5A4D" w:rsidP="009C5A4D">
      <w:pPr>
        <w:shd w:val="clear" w:color="auto" w:fill="E7E6E6" w:themeFill="background2"/>
        <w:spacing w:before="100" w:after="40"/>
        <w:rPr>
          <w:rFonts w:asciiTheme="minorHAnsi" w:hAnsiTheme="minorHAnsi" w:cstheme="minorHAnsi"/>
        </w:rPr>
      </w:pPr>
      <w:r w:rsidRPr="009C5A4D">
        <w:rPr>
          <w:rFonts w:asciiTheme="minorHAnsi" w:eastAsia="Arial" w:hAnsiTheme="minorHAnsi" w:cstheme="minorHAnsi"/>
          <w:b/>
          <w:bCs/>
        </w:rPr>
        <w:t>Día 02</w:t>
      </w:r>
      <w:r w:rsidRPr="009C5A4D">
        <w:rPr>
          <w:rFonts w:asciiTheme="minorHAnsi" w:eastAsia="Arial" w:hAnsiTheme="minorHAnsi" w:cstheme="minorHAnsi"/>
          <w:b/>
          <w:bCs/>
        </w:rPr>
        <w:tab/>
      </w:r>
      <w:r w:rsidRPr="009C5A4D">
        <w:rPr>
          <w:rFonts w:asciiTheme="minorHAnsi" w:eastAsia="Arial" w:hAnsiTheme="minorHAnsi" w:cstheme="minorHAnsi"/>
          <w:b/>
          <w:bCs/>
        </w:rPr>
        <w:tab/>
        <w:t xml:space="preserve">viernes </w:t>
      </w:r>
      <w:r w:rsidRPr="009C5A4D">
        <w:rPr>
          <w:rFonts w:asciiTheme="minorHAnsi" w:eastAsia="Arial" w:hAnsiTheme="minorHAnsi" w:cstheme="minorHAnsi"/>
          <w:b/>
          <w:bCs/>
        </w:rPr>
        <w:tab/>
        <w:t xml:space="preserve">ESTAMBUL.  </w:t>
      </w:r>
    </w:p>
    <w:p w14:paraId="0762F46A" w14:textId="77777777" w:rsidR="009C5A4D" w:rsidRPr="009C5A4D" w:rsidRDefault="009C5A4D" w:rsidP="009C5A4D">
      <w:pPr>
        <w:numPr>
          <w:ilvl w:val="0"/>
          <w:numId w:val="11"/>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Llegada al aeropuerto Internacional Estambul (</w:t>
      </w:r>
      <w:r w:rsidRPr="009C5A4D">
        <w:rPr>
          <w:rFonts w:asciiTheme="minorHAnsi" w:eastAsia="Arial" w:hAnsiTheme="minorHAnsi" w:cstheme="minorHAnsi"/>
          <w:b/>
          <w:bCs/>
          <w:color w:val="000000"/>
        </w:rPr>
        <w:t>IST)</w:t>
      </w:r>
      <w:r w:rsidRPr="009C5A4D">
        <w:rPr>
          <w:rFonts w:asciiTheme="minorHAnsi" w:eastAsia="Arial" w:hAnsiTheme="minorHAnsi" w:cstheme="minorHAnsi"/>
          <w:color w:val="000000"/>
        </w:rPr>
        <w:t>.</w:t>
      </w:r>
    </w:p>
    <w:p w14:paraId="7A47412C" w14:textId="77777777" w:rsidR="009C5A4D" w:rsidRPr="009C5A4D" w:rsidRDefault="009C5A4D" w:rsidP="009C5A4D">
      <w:pPr>
        <w:numPr>
          <w:ilvl w:val="0"/>
          <w:numId w:val="11"/>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Recibimiento en el aeropuerto con asistente de habla hispana y traslado al hotel</w:t>
      </w:r>
      <w:r w:rsidRPr="009C5A4D">
        <w:rPr>
          <w:rFonts w:asciiTheme="minorHAnsi" w:eastAsia="Arial" w:hAnsiTheme="minorHAnsi" w:cstheme="minorHAnsi"/>
        </w:rPr>
        <w:t>.</w:t>
      </w:r>
    </w:p>
    <w:p w14:paraId="1A9C3DCE" w14:textId="77777777" w:rsidR="009C5A4D" w:rsidRPr="009C5A4D" w:rsidRDefault="009C5A4D" w:rsidP="009C5A4D">
      <w:pPr>
        <w:numPr>
          <w:ilvl w:val="0"/>
          <w:numId w:val="11"/>
        </w:numPr>
        <w:pBdr>
          <w:top w:val="nil"/>
          <w:left w:val="nil"/>
          <w:bottom w:val="nil"/>
          <w:right w:val="nil"/>
          <w:between w:val="nil"/>
        </w:pBdr>
        <w:spacing w:after="40" w:line="240" w:lineRule="auto"/>
        <w:jc w:val="both"/>
        <w:rPr>
          <w:rFonts w:asciiTheme="minorHAnsi" w:eastAsia="Cambria" w:hAnsiTheme="minorHAnsi" w:cstheme="minorHAnsi"/>
          <w:color w:val="000000"/>
          <w:sz w:val="28"/>
          <w:szCs w:val="28"/>
        </w:rPr>
      </w:pPr>
      <w:r w:rsidRPr="009C5A4D">
        <w:rPr>
          <w:rFonts w:asciiTheme="minorHAnsi" w:eastAsia="Arial" w:hAnsiTheme="minorHAnsi" w:cstheme="minorHAnsi"/>
          <w:color w:val="000000"/>
        </w:rPr>
        <w:t>Alojamiento.</w:t>
      </w:r>
    </w:p>
    <w:p w14:paraId="76FBD562" w14:textId="77777777" w:rsidR="009C5A4D" w:rsidRPr="009C5A4D" w:rsidRDefault="009C5A4D" w:rsidP="009C5A4D">
      <w:pPr>
        <w:pBdr>
          <w:top w:val="nil"/>
          <w:left w:val="nil"/>
          <w:bottom w:val="nil"/>
          <w:right w:val="nil"/>
          <w:between w:val="nil"/>
        </w:pBdr>
        <w:spacing w:after="40" w:line="240" w:lineRule="auto"/>
        <w:ind w:left="720"/>
        <w:jc w:val="both"/>
        <w:rPr>
          <w:rFonts w:asciiTheme="minorHAnsi" w:eastAsia="Cambria" w:hAnsiTheme="minorHAnsi" w:cstheme="minorHAnsi"/>
          <w:color w:val="000000"/>
          <w:sz w:val="28"/>
          <w:szCs w:val="28"/>
        </w:rPr>
      </w:pPr>
    </w:p>
    <w:p w14:paraId="363610BB" w14:textId="77777777"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Día 03</w:t>
      </w:r>
      <w:r w:rsidRPr="009C5A4D">
        <w:rPr>
          <w:rFonts w:asciiTheme="minorHAnsi" w:eastAsia="Arial" w:hAnsiTheme="minorHAnsi" w:cstheme="minorHAnsi"/>
          <w:b/>
          <w:bCs/>
        </w:rPr>
        <w:tab/>
      </w:r>
      <w:r w:rsidRPr="009C5A4D">
        <w:rPr>
          <w:rFonts w:asciiTheme="minorHAnsi" w:eastAsia="Arial" w:hAnsiTheme="minorHAnsi" w:cstheme="minorHAnsi"/>
          <w:b/>
          <w:bCs/>
        </w:rPr>
        <w:tab/>
        <w:t xml:space="preserve">sábado </w:t>
      </w:r>
      <w:r w:rsidRPr="009C5A4D">
        <w:rPr>
          <w:rFonts w:asciiTheme="minorHAnsi" w:eastAsia="Arial" w:hAnsiTheme="minorHAnsi" w:cstheme="minorHAnsi"/>
          <w:b/>
          <w:bCs/>
        </w:rPr>
        <w:tab/>
        <w:t xml:space="preserve">ESTAMBUL. </w:t>
      </w:r>
    </w:p>
    <w:p w14:paraId="532CA0C9" w14:textId="77777777" w:rsidR="009C5A4D" w:rsidRPr="009C5A4D" w:rsidRDefault="009C5A4D" w:rsidP="009C5A4D">
      <w:pPr>
        <w:numPr>
          <w:ilvl w:val="0"/>
          <w:numId w:val="12"/>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Desayuno en el Hotel.</w:t>
      </w:r>
    </w:p>
    <w:p w14:paraId="72212A77" w14:textId="77777777" w:rsidR="009C5A4D" w:rsidRPr="009C5A4D" w:rsidRDefault="009C5A4D" w:rsidP="009C5A4D">
      <w:pPr>
        <w:pStyle w:val="Prrafodelista"/>
        <w:numPr>
          <w:ilvl w:val="0"/>
          <w:numId w:val="12"/>
        </w:numPr>
        <w:jc w:val="both"/>
        <w:rPr>
          <w:rFonts w:asciiTheme="minorHAnsi" w:hAnsiTheme="minorHAnsi" w:cstheme="minorHAnsi"/>
          <w:color w:val="000000"/>
        </w:rPr>
      </w:pPr>
      <w:r w:rsidRPr="009C5A4D">
        <w:rPr>
          <w:rFonts w:asciiTheme="minorHAnsi" w:hAnsiTheme="minorHAnsi" w:cstheme="minorHAnsi"/>
          <w:color w:val="000000"/>
        </w:rPr>
        <w:t xml:space="preserve">Excursión de día completo con almuerzo: LAS JOYAS OTOMANAS. Empezaremos nuestro día explorando la Plaza de </w:t>
      </w:r>
      <w:proofErr w:type="spellStart"/>
      <w:r w:rsidRPr="009C5A4D">
        <w:rPr>
          <w:rFonts w:asciiTheme="minorHAnsi" w:hAnsiTheme="minorHAnsi" w:cstheme="minorHAnsi"/>
          <w:color w:val="000000"/>
        </w:rPr>
        <w:t>Sultanahmet</w:t>
      </w:r>
      <w:proofErr w:type="spellEnd"/>
      <w:r w:rsidRPr="009C5A4D">
        <w:rPr>
          <w:rFonts w:asciiTheme="minorHAnsi" w:hAnsiTheme="minorHAnsi" w:cstheme="minorHAnsi"/>
          <w:color w:val="000000"/>
        </w:rPr>
        <w:t xml:space="preserve">, donde la Mezquita Azul nos sorprenderá con sus impresionantes azulejos. Continuaremos hacia el Hipódromo Romano, antigua sede de </w:t>
      </w:r>
      <w:r w:rsidRPr="009C5A4D">
        <w:rPr>
          <w:rFonts w:asciiTheme="minorHAnsi" w:hAnsiTheme="minorHAnsi" w:cstheme="minorHAnsi"/>
          <w:color w:val="000000"/>
        </w:rPr>
        <w:lastRenderedPageBreak/>
        <w:t>eventos deportivos y políticos en la época bizantina. Luego, admiraremos exteriormente la majestuosa Santa Sofia, un monumento que ha sido testigo de siglos de historia y que se ha transformado de iglesia a mezquita. Continuaremos hacia un restaurante local para disfrutar de un delicioso almuerzo, donde degustarán platos típicos de la cocina turca. Más tarde, el Gran Bazar nos tentará con sus miles de tiendas y tesoros esperando ser descubiertos. Tras un día lleno de exploración y experiencias, regresaremos al hotel, llevándonos recuerdos inolvidables de Estambul. Alojamiento.</w:t>
      </w:r>
    </w:p>
    <w:p w14:paraId="7D670333" w14:textId="77777777" w:rsidR="009C5A4D" w:rsidRPr="009C5A4D" w:rsidRDefault="009C5A4D" w:rsidP="009C5A4D">
      <w:pPr>
        <w:pStyle w:val="Prrafodelista"/>
        <w:pBdr>
          <w:top w:val="nil"/>
          <w:left w:val="nil"/>
          <w:bottom w:val="nil"/>
          <w:right w:val="nil"/>
          <w:between w:val="nil"/>
        </w:pBdr>
        <w:spacing w:after="0" w:line="240" w:lineRule="auto"/>
        <w:jc w:val="both"/>
        <w:rPr>
          <w:rFonts w:asciiTheme="minorHAnsi" w:hAnsiTheme="minorHAnsi" w:cstheme="minorHAnsi"/>
          <w:color w:val="000000"/>
        </w:rPr>
      </w:pPr>
    </w:p>
    <w:p w14:paraId="73F2B1FC" w14:textId="77777777"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Día 04</w:t>
      </w:r>
      <w:r w:rsidRPr="009C5A4D">
        <w:rPr>
          <w:rFonts w:asciiTheme="minorHAnsi" w:eastAsia="Arial" w:hAnsiTheme="minorHAnsi" w:cstheme="minorHAnsi"/>
          <w:b/>
          <w:bCs/>
        </w:rPr>
        <w:tab/>
      </w:r>
      <w:r w:rsidRPr="009C5A4D">
        <w:rPr>
          <w:rFonts w:asciiTheme="minorHAnsi" w:eastAsia="Arial" w:hAnsiTheme="minorHAnsi" w:cstheme="minorHAnsi"/>
          <w:b/>
          <w:bCs/>
        </w:rPr>
        <w:tab/>
        <w:t>domingo</w:t>
      </w:r>
      <w:r w:rsidRPr="009C5A4D">
        <w:rPr>
          <w:rFonts w:asciiTheme="minorHAnsi" w:eastAsia="Arial" w:hAnsiTheme="minorHAnsi" w:cstheme="minorHAnsi"/>
          <w:b/>
          <w:bCs/>
        </w:rPr>
        <w:tab/>
        <w:t xml:space="preserve">ESTAMBUL.  </w:t>
      </w:r>
    </w:p>
    <w:p w14:paraId="40A3177E" w14:textId="77777777" w:rsidR="009C5A4D" w:rsidRPr="009C5A4D" w:rsidRDefault="009C5A4D" w:rsidP="009C5A4D">
      <w:pPr>
        <w:numPr>
          <w:ilvl w:val="0"/>
          <w:numId w:val="13"/>
        </w:numPr>
        <w:pBdr>
          <w:top w:val="nil"/>
          <w:left w:val="nil"/>
          <w:bottom w:val="nil"/>
          <w:right w:val="nil"/>
          <w:between w:val="nil"/>
        </w:pBdr>
        <w:spacing w:after="0" w:line="240" w:lineRule="auto"/>
        <w:jc w:val="both"/>
        <w:rPr>
          <w:rFonts w:asciiTheme="minorHAnsi" w:eastAsia="Arial" w:hAnsiTheme="minorHAnsi" w:cstheme="minorHAnsi"/>
          <w:color w:val="000000"/>
        </w:rPr>
      </w:pPr>
      <w:r w:rsidRPr="009C5A4D">
        <w:rPr>
          <w:rFonts w:asciiTheme="minorHAnsi" w:eastAsia="Arial" w:hAnsiTheme="minorHAnsi" w:cstheme="minorHAnsi"/>
          <w:color w:val="000000"/>
        </w:rPr>
        <w:t>Desayuno en el hotel.</w:t>
      </w:r>
      <w:r w:rsidRPr="009C5A4D">
        <w:rPr>
          <w:rFonts w:asciiTheme="minorHAnsi" w:hAnsiTheme="minorHAnsi" w:cstheme="minorHAnsi"/>
        </w:rPr>
        <w:t xml:space="preserve"> </w:t>
      </w:r>
    </w:p>
    <w:p w14:paraId="4BC91BDB" w14:textId="77777777" w:rsidR="009C5A4D" w:rsidRPr="009C5A4D" w:rsidRDefault="009C5A4D" w:rsidP="009C5A4D">
      <w:pPr>
        <w:numPr>
          <w:ilvl w:val="0"/>
          <w:numId w:val="13"/>
        </w:numPr>
        <w:pBdr>
          <w:top w:val="nil"/>
          <w:left w:val="nil"/>
          <w:bottom w:val="nil"/>
          <w:right w:val="nil"/>
          <w:between w:val="nil"/>
        </w:pBdr>
        <w:spacing w:after="0" w:line="240" w:lineRule="auto"/>
        <w:jc w:val="both"/>
        <w:rPr>
          <w:rFonts w:asciiTheme="minorHAnsi" w:eastAsia="Arial" w:hAnsiTheme="minorHAnsi" w:cstheme="minorHAnsi"/>
          <w:color w:val="000000"/>
        </w:rPr>
      </w:pPr>
      <w:r w:rsidRPr="009C5A4D">
        <w:rPr>
          <w:rFonts w:asciiTheme="minorHAnsi" w:eastAsia="Arial" w:hAnsiTheme="minorHAnsi" w:cstheme="minorHAnsi"/>
          <w:color w:val="000000"/>
        </w:rPr>
        <w:t xml:space="preserve">Hoy, bajo el cielo de Estambul, se abre una oportunidad única para sumergirse en los contrastes de esta ciudad milenaria. A las 9 de la mañana aproximadamente, partiremos hacia una excursión panorámica bordeando las costas del mar de Mármara, avanzando hacia la península histórica. Rodearemos esta joya antigua observando las imponentes Murallas de Constantinopla, que han protegido la ciudad durante siglos, hasta llegar al majestuoso Acueducto Romano, una de las más impresionantes obras de ingeniería de la antigüedad. Luego, cruzaremos el puente de </w:t>
      </w:r>
      <w:proofErr w:type="spellStart"/>
      <w:r w:rsidRPr="009C5A4D">
        <w:rPr>
          <w:rFonts w:asciiTheme="minorHAnsi" w:eastAsia="Arial" w:hAnsiTheme="minorHAnsi" w:cstheme="minorHAnsi"/>
          <w:color w:val="000000"/>
        </w:rPr>
        <w:t>Unkapani</w:t>
      </w:r>
      <w:proofErr w:type="spellEnd"/>
      <w:r w:rsidRPr="009C5A4D">
        <w:rPr>
          <w:rFonts w:asciiTheme="minorHAnsi" w:eastAsia="Arial" w:hAnsiTheme="minorHAnsi" w:cstheme="minorHAnsi"/>
          <w:color w:val="000000"/>
        </w:rPr>
        <w:t xml:space="preserve"> sobre el Cuerno de Oro y nos adentraremos en el corazón moderno de Estambul, llegando finalmente a la vibrante Plaza </w:t>
      </w:r>
      <w:proofErr w:type="spellStart"/>
      <w:r w:rsidRPr="009C5A4D">
        <w:rPr>
          <w:rFonts w:asciiTheme="minorHAnsi" w:eastAsia="Arial" w:hAnsiTheme="minorHAnsi" w:cstheme="minorHAnsi"/>
          <w:color w:val="000000"/>
        </w:rPr>
        <w:t>Taksim</w:t>
      </w:r>
      <w:proofErr w:type="spellEnd"/>
      <w:r w:rsidRPr="009C5A4D">
        <w:rPr>
          <w:rFonts w:asciiTheme="minorHAnsi" w:eastAsia="Arial" w:hAnsiTheme="minorHAnsi" w:cstheme="minorHAnsi"/>
          <w:color w:val="000000"/>
        </w:rPr>
        <w:t>.</w:t>
      </w:r>
    </w:p>
    <w:p w14:paraId="7D3E8DA7" w14:textId="77777777" w:rsidR="009C5A4D" w:rsidRPr="009C5A4D" w:rsidRDefault="009C5A4D" w:rsidP="009C5A4D">
      <w:pPr>
        <w:numPr>
          <w:ilvl w:val="0"/>
          <w:numId w:val="13"/>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Existe la </w:t>
      </w:r>
      <w:r w:rsidRPr="009C5A4D">
        <w:rPr>
          <w:rFonts w:asciiTheme="minorHAnsi" w:eastAsia="Arial" w:hAnsiTheme="minorHAnsi" w:cstheme="minorHAnsi"/>
          <w:color w:val="000000" w:themeColor="text1"/>
        </w:rPr>
        <w:t xml:space="preserve">posibilidad </w:t>
      </w:r>
      <w:r w:rsidRPr="009C5A4D">
        <w:rPr>
          <w:rFonts w:asciiTheme="minorHAnsi" w:eastAsia="Arial" w:hAnsiTheme="minorHAnsi" w:cstheme="minorHAnsi"/>
          <w:color w:val="000000"/>
        </w:rPr>
        <w:t xml:space="preserve">de unirse a la excursión </w:t>
      </w:r>
      <w:r w:rsidRPr="009C5A4D">
        <w:rPr>
          <w:rFonts w:asciiTheme="minorHAnsi" w:eastAsia="Arial" w:hAnsiTheme="minorHAnsi" w:cstheme="minorHAnsi"/>
          <w:b/>
          <w:bCs/>
          <w:color w:val="002060"/>
        </w:rPr>
        <w:t>opcional</w:t>
      </w:r>
      <w:r w:rsidRPr="009C5A4D">
        <w:rPr>
          <w:rFonts w:asciiTheme="minorHAnsi" w:eastAsia="Arial" w:hAnsiTheme="minorHAnsi" w:cstheme="minorHAnsi"/>
          <w:color w:val="002060"/>
        </w:rPr>
        <w:t xml:space="preserve"> </w:t>
      </w:r>
      <w:r w:rsidRPr="009C5A4D">
        <w:rPr>
          <w:rFonts w:asciiTheme="minorHAnsi" w:eastAsia="Arial" w:hAnsiTheme="minorHAnsi" w:cstheme="minorHAnsi"/>
          <w:color w:val="000000"/>
        </w:rPr>
        <w:t xml:space="preserve">con almuerzo: LOS COLORES DE ESTAMBUL. Exploraremos el antiguo barrio judío de </w:t>
      </w:r>
      <w:proofErr w:type="spellStart"/>
      <w:r w:rsidRPr="009C5A4D">
        <w:rPr>
          <w:rFonts w:asciiTheme="minorHAnsi" w:eastAsia="Arial" w:hAnsiTheme="minorHAnsi" w:cstheme="minorHAnsi"/>
          <w:color w:val="000000"/>
        </w:rPr>
        <w:t>Balat</w:t>
      </w:r>
      <w:proofErr w:type="spellEnd"/>
      <w:r w:rsidRPr="009C5A4D">
        <w:rPr>
          <w:rFonts w:asciiTheme="minorHAnsi" w:eastAsia="Arial" w:hAnsiTheme="minorHAnsi" w:cstheme="minorHAnsi"/>
          <w:color w:val="000000"/>
        </w:rPr>
        <w:t xml:space="preserve">, paseando por sus encantadoras calles empedradas llenas de casas de madera pintadas con tonos vivos y tiendas llenas de historia. Caminaremos después hacia el vecino barrio griego de Fener, célebre por sus iglesias ortodoxas y su legado bizantino. Admiraremos el Patriarcado Ecuménico de Constantinopla, símbolo espiritual de la cristiandad ortodoxa. Tras deleitarnos con un almuerzo en un restaurante local, nos dirigiremos al Bazar de las Especias, donde los aromas y colores crean una atmósfera mágica. Finalmente, coronaremos el día con un inolvidable paseo en barco por el Bósforo, disfrutando de las vistas únicas de palacios otomanos, villas históricas y los puentes que unen Europa y Asia. </w:t>
      </w:r>
    </w:p>
    <w:p w14:paraId="63CD2B7D" w14:textId="77777777" w:rsidR="009C5A4D" w:rsidRPr="009C5A4D" w:rsidRDefault="009C5A4D" w:rsidP="009C5A4D">
      <w:pPr>
        <w:numPr>
          <w:ilvl w:val="0"/>
          <w:numId w:val="13"/>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Regreso al hotel. Alojamiento.</w:t>
      </w:r>
    </w:p>
    <w:p w14:paraId="54A5BAB0"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color w:val="000000"/>
        </w:rPr>
      </w:pPr>
    </w:p>
    <w:p w14:paraId="5FDA43E1"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color w:val="000000"/>
        </w:rPr>
      </w:pPr>
    </w:p>
    <w:p w14:paraId="47FEC0B6" w14:textId="77777777" w:rsidR="009C5A4D" w:rsidRPr="009C5A4D" w:rsidRDefault="009C5A4D" w:rsidP="009C5A4D">
      <w:pPr>
        <w:pBdr>
          <w:top w:val="nil"/>
          <w:left w:val="nil"/>
          <w:bottom w:val="nil"/>
          <w:right w:val="nil"/>
          <w:between w:val="nil"/>
        </w:pBdr>
        <w:spacing w:after="0" w:line="240" w:lineRule="auto"/>
        <w:jc w:val="both"/>
        <w:rPr>
          <w:rFonts w:asciiTheme="minorHAnsi" w:hAnsiTheme="minorHAnsi" w:cstheme="minorHAnsi"/>
          <w:color w:val="000000"/>
        </w:rPr>
      </w:pPr>
    </w:p>
    <w:p w14:paraId="510A42EF" w14:textId="77777777" w:rsidR="009C5A4D" w:rsidRPr="009C5A4D" w:rsidRDefault="009C5A4D" w:rsidP="009C5A4D">
      <w:pPr>
        <w:pBdr>
          <w:top w:val="nil"/>
          <w:left w:val="nil"/>
          <w:bottom w:val="nil"/>
          <w:right w:val="nil"/>
          <w:between w:val="nil"/>
        </w:pBdr>
        <w:spacing w:after="0" w:line="240" w:lineRule="auto"/>
        <w:ind w:left="720"/>
        <w:jc w:val="both"/>
        <w:rPr>
          <w:rFonts w:asciiTheme="minorHAnsi" w:hAnsiTheme="minorHAnsi" w:cstheme="minorHAnsi"/>
          <w:color w:val="000000"/>
        </w:rPr>
      </w:pPr>
    </w:p>
    <w:p w14:paraId="11B6B394" w14:textId="77777777"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 xml:space="preserve">Día 05 </w:t>
      </w:r>
      <w:r w:rsidRPr="009C5A4D">
        <w:rPr>
          <w:rFonts w:asciiTheme="minorHAnsi" w:eastAsia="Arial" w:hAnsiTheme="minorHAnsi" w:cstheme="minorHAnsi"/>
          <w:b/>
          <w:bCs/>
        </w:rPr>
        <w:tab/>
      </w:r>
      <w:r w:rsidRPr="009C5A4D">
        <w:rPr>
          <w:rFonts w:asciiTheme="minorHAnsi" w:eastAsia="Arial" w:hAnsiTheme="minorHAnsi" w:cstheme="minorHAnsi"/>
          <w:b/>
          <w:bCs/>
        </w:rPr>
        <w:tab/>
        <w:t>lunes</w:t>
      </w:r>
      <w:r w:rsidRPr="009C5A4D">
        <w:rPr>
          <w:rFonts w:asciiTheme="minorHAnsi" w:eastAsia="Arial" w:hAnsiTheme="minorHAnsi" w:cstheme="minorHAnsi"/>
          <w:b/>
          <w:bCs/>
        </w:rPr>
        <w:tab/>
      </w:r>
      <w:r w:rsidRPr="009C5A4D">
        <w:rPr>
          <w:rFonts w:asciiTheme="minorHAnsi" w:eastAsia="Arial" w:hAnsiTheme="minorHAnsi" w:cstheme="minorHAnsi"/>
          <w:b/>
          <w:bCs/>
        </w:rPr>
        <w:tab/>
        <w:t>ESTAMBUL – TREN- ANKARA.</w:t>
      </w:r>
      <w:r w:rsidRPr="009C5A4D">
        <w:rPr>
          <w:rFonts w:asciiTheme="minorHAnsi" w:eastAsia="Arial" w:hAnsiTheme="minorHAnsi" w:cstheme="minorHAnsi"/>
          <w:b/>
          <w:bCs/>
        </w:rPr>
        <w:tab/>
      </w:r>
    </w:p>
    <w:p w14:paraId="2913E5B2" w14:textId="77777777" w:rsidR="009C5A4D" w:rsidRPr="009C5A4D" w:rsidRDefault="009C5A4D" w:rsidP="009C5A4D">
      <w:pPr>
        <w:pStyle w:val="Prrafodelista"/>
        <w:numPr>
          <w:ilvl w:val="0"/>
          <w:numId w:val="14"/>
        </w:numPr>
        <w:spacing w:after="0" w:line="240" w:lineRule="auto"/>
        <w:jc w:val="both"/>
        <w:rPr>
          <w:rFonts w:asciiTheme="minorHAnsi" w:eastAsia="Arial" w:hAnsiTheme="minorHAnsi" w:cstheme="minorHAnsi"/>
        </w:rPr>
      </w:pPr>
      <w:r w:rsidRPr="009C5A4D">
        <w:rPr>
          <w:rFonts w:asciiTheme="minorHAnsi" w:eastAsia="Arial" w:hAnsiTheme="minorHAnsi" w:cstheme="minorHAnsi"/>
        </w:rPr>
        <w:t xml:space="preserve">Desayuno a bordo. </w:t>
      </w:r>
    </w:p>
    <w:p w14:paraId="7B5FA897" w14:textId="77777777" w:rsidR="009C5A4D" w:rsidRPr="009C5A4D" w:rsidRDefault="009C5A4D" w:rsidP="009C5A4D">
      <w:pPr>
        <w:pStyle w:val="Prrafodelista"/>
        <w:numPr>
          <w:ilvl w:val="0"/>
          <w:numId w:val="14"/>
        </w:numPr>
        <w:spacing w:after="0" w:line="240" w:lineRule="auto"/>
        <w:jc w:val="both"/>
        <w:rPr>
          <w:rFonts w:asciiTheme="minorHAnsi" w:eastAsia="Arial" w:hAnsiTheme="minorHAnsi" w:cstheme="minorHAnsi"/>
        </w:rPr>
      </w:pPr>
      <w:r w:rsidRPr="009C5A4D">
        <w:rPr>
          <w:rFonts w:asciiTheme="minorHAnsi" w:eastAsia="Arial" w:hAnsiTheme="minorHAnsi" w:cstheme="minorHAnsi"/>
        </w:rPr>
        <w:t xml:space="preserve">A la hora indicada traslado hasta la estación de tren de alta velocidad para viajar hacia la ciudad de Ankara, capital de la república turca. Durante el trayecto tendrán la oportunidad de disfrutar de las vistas de las montañas de Bolu, que forman parte de una ciudad pequeña que lleva ese mismo nombre, la cual se encuentra a unas dos horas al este de Estambul. Llegada a Ankara, la segunda ciudad más grande del país y traslado a nuestro hotel. </w:t>
      </w:r>
    </w:p>
    <w:p w14:paraId="1FD39B46" w14:textId="77777777" w:rsidR="009C5A4D" w:rsidRPr="009C5A4D" w:rsidRDefault="009C5A4D" w:rsidP="009C5A4D">
      <w:pPr>
        <w:pStyle w:val="Prrafodelista"/>
        <w:numPr>
          <w:ilvl w:val="0"/>
          <w:numId w:val="14"/>
        </w:numPr>
        <w:spacing w:after="0" w:line="240" w:lineRule="auto"/>
        <w:jc w:val="both"/>
        <w:rPr>
          <w:rFonts w:asciiTheme="minorHAnsi" w:eastAsia="Arial" w:hAnsiTheme="minorHAnsi" w:cstheme="minorHAnsi"/>
        </w:rPr>
      </w:pPr>
      <w:r w:rsidRPr="009C5A4D">
        <w:rPr>
          <w:rFonts w:asciiTheme="minorHAnsi" w:eastAsia="Arial" w:hAnsiTheme="minorHAnsi" w:cstheme="minorHAnsi"/>
        </w:rPr>
        <w:t>Cena en el hotel y alojamiento.</w:t>
      </w:r>
    </w:p>
    <w:p w14:paraId="13F88DFF" w14:textId="77777777" w:rsidR="009C5A4D" w:rsidRPr="009C5A4D" w:rsidRDefault="009C5A4D" w:rsidP="009C5A4D">
      <w:pPr>
        <w:pStyle w:val="Prrafodelista"/>
        <w:spacing w:after="0" w:line="240" w:lineRule="auto"/>
        <w:jc w:val="both"/>
        <w:rPr>
          <w:rFonts w:asciiTheme="minorHAnsi" w:eastAsia="Arial" w:hAnsiTheme="minorHAnsi" w:cstheme="minorHAnsi"/>
        </w:rPr>
      </w:pPr>
    </w:p>
    <w:p w14:paraId="416C20A4" w14:textId="77777777"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 xml:space="preserve">Día 06 </w:t>
      </w:r>
      <w:r w:rsidRPr="009C5A4D">
        <w:rPr>
          <w:rFonts w:asciiTheme="minorHAnsi" w:eastAsia="Arial" w:hAnsiTheme="minorHAnsi" w:cstheme="minorHAnsi"/>
          <w:b/>
          <w:bCs/>
        </w:rPr>
        <w:tab/>
      </w:r>
      <w:r w:rsidRPr="009C5A4D">
        <w:rPr>
          <w:rFonts w:asciiTheme="minorHAnsi" w:eastAsia="Arial" w:hAnsiTheme="minorHAnsi" w:cstheme="minorHAnsi"/>
          <w:b/>
          <w:bCs/>
        </w:rPr>
        <w:tab/>
        <w:t>martes</w:t>
      </w:r>
      <w:r w:rsidRPr="009C5A4D">
        <w:rPr>
          <w:rFonts w:asciiTheme="minorHAnsi" w:eastAsia="Arial" w:hAnsiTheme="minorHAnsi" w:cstheme="minorHAnsi"/>
          <w:b/>
          <w:bCs/>
        </w:rPr>
        <w:tab/>
        <w:t xml:space="preserve">ANKARA - CAPADOCIA. </w:t>
      </w:r>
    </w:p>
    <w:p w14:paraId="6C2D0579" w14:textId="77777777" w:rsidR="009C5A4D" w:rsidRPr="009C5A4D" w:rsidRDefault="009C5A4D" w:rsidP="009C5A4D">
      <w:pPr>
        <w:numPr>
          <w:ilvl w:val="0"/>
          <w:numId w:val="15"/>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Desayuno a bordo. </w:t>
      </w:r>
    </w:p>
    <w:p w14:paraId="5B21E132" w14:textId="2A621C31" w:rsidR="009C5A4D" w:rsidRPr="009C5A4D" w:rsidRDefault="009C5A4D" w:rsidP="009C5A4D">
      <w:pPr>
        <w:pStyle w:val="Prrafodelista"/>
        <w:numPr>
          <w:ilvl w:val="0"/>
          <w:numId w:val="15"/>
        </w:numPr>
        <w:spacing w:after="0" w:line="240" w:lineRule="auto"/>
        <w:rPr>
          <w:rFonts w:asciiTheme="minorHAnsi" w:eastAsia="Arial" w:hAnsiTheme="minorHAnsi" w:cstheme="minorHAnsi"/>
          <w:color w:val="000000"/>
        </w:rPr>
      </w:pPr>
      <w:r w:rsidRPr="009C5A4D">
        <w:rPr>
          <w:rFonts w:asciiTheme="minorHAnsi" w:eastAsia="Arial" w:hAnsiTheme="minorHAnsi" w:cstheme="minorHAnsi"/>
          <w:color w:val="000000"/>
        </w:rPr>
        <w:t xml:space="preserve">En el mediodía visitaremos el Mausoleo de </w:t>
      </w:r>
      <w:proofErr w:type="spellStart"/>
      <w:r w:rsidRPr="009C5A4D">
        <w:rPr>
          <w:rFonts w:asciiTheme="minorHAnsi" w:eastAsia="Arial" w:hAnsiTheme="minorHAnsi" w:cstheme="minorHAnsi"/>
          <w:color w:val="000000"/>
        </w:rPr>
        <w:t>Atatürk</w:t>
      </w:r>
      <w:proofErr w:type="spellEnd"/>
      <w:r w:rsidRPr="009C5A4D">
        <w:rPr>
          <w:rFonts w:asciiTheme="minorHAnsi" w:eastAsia="Arial" w:hAnsiTheme="minorHAnsi" w:cstheme="minorHAnsi"/>
          <w:color w:val="000000"/>
        </w:rPr>
        <w:t>, el fundador de la República de Turquía, para rendir homenaje a su legado histórico. Luego, continuaremos hacia el impresionante Lago de Sal, uno de los lagos salinos más grandes del mundo. Tendrán la oportunidad de caminar sobre sus brillantes aguas saladas y admirar su belleza única. Después de estas experiencias enriquecedoras, continuaremos nuestro viaje hacia la mágica Capadocia. Cena en el hotel y alojamiento</w:t>
      </w:r>
      <w:r>
        <w:rPr>
          <w:rFonts w:asciiTheme="minorHAnsi" w:eastAsia="Arial" w:hAnsiTheme="minorHAnsi" w:cstheme="minorHAnsi"/>
          <w:color w:val="000000"/>
        </w:rPr>
        <w:t>.</w:t>
      </w:r>
    </w:p>
    <w:p w14:paraId="685400B8" w14:textId="77777777" w:rsidR="009C5A4D" w:rsidRPr="009C5A4D" w:rsidRDefault="009C5A4D" w:rsidP="009C5A4D">
      <w:pPr>
        <w:spacing w:after="0" w:line="240" w:lineRule="auto"/>
        <w:rPr>
          <w:rFonts w:asciiTheme="minorHAnsi" w:eastAsia="Arial" w:hAnsiTheme="minorHAnsi" w:cstheme="minorHAnsi"/>
          <w:color w:val="000000"/>
        </w:rPr>
      </w:pPr>
    </w:p>
    <w:p w14:paraId="79AC8B1A" w14:textId="77777777" w:rsidR="009C5A4D" w:rsidRPr="009C5A4D" w:rsidRDefault="009C5A4D" w:rsidP="009C5A4D">
      <w:pPr>
        <w:shd w:val="clear" w:color="auto" w:fill="E7E6E6" w:themeFill="background2"/>
        <w:spacing w:before="100" w:after="40"/>
        <w:rPr>
          <w:rFonts w:asciiTheme="minorHAnsi" w:eastAsia="Arial" w:hAnsiTheme="minorHAnsi" w:cstheme="minorHAnsi"/>
          <w:color w:val="FFFFFF"/>
        </w:rPr>
      </w:pPr>
      <w:r w:rsidRPr="009C5A4D">
        <w:rPr>
          <w:rFonts w:asciiTheme="minorHAnsi" w:eastAsia="Arial" w:hAnsiTheme="minorHAnsi" w:cstheme="minorHAnsi"/>
          <w:b/>
          <w:bCs/>
          <w:shd w:val="clear" w:color="auto" w:fill="E7E6E6" w:themeFill="background2"/>
        </w:rPr>
        <w:t>Día 07</w:t>
      </w:r>
      <w:r w:rsidRPr="009C5A4D">
        <w:rPr>
          <w:rFonts w:asciiTheme="minorHAnsi" w:eastAsia="Arial" w:hAnsiTheme="minorHAnsi" w:cstheme="minorHAnsi"/>
          <w:b/>
          <w:bCs/>
          <w:shd w:val="clear" w:color="auto" w:fill="E7E6E6" w:themeFill="background2"/>
        </w:rPr>
        <w:tab/>
      </w:r>
      <w:r w:rsidRPr="009C5A4D">
        <w:rPr>
          <w:rFonts w:asciiTheme="minorHAnsi" w:eastAsia="Arial" w:hAnsiTheme="minorHAnsi" w:cstheme="minorHAnsi"/>
          <w:b/>
          <w:bCs/>
          <w:shd w:val="clear" w:color="auto" w:fill="E7E6E6" w:themeFill="background2"/>
        </w:rPr>
        <w:tab/>
        <w:t>miércoles</w:t>
      </w:r>
      <w:r w:rsidRPr="009C5A4D">
        <w:rPr>
          <w:rFonts w:asciiTheme="minorHAnsi" w:eastAsia="Arial" w:hAnsiTheme="minorHAnsi" w:cstheme="minorHAnsi"/>
          <w:b/>
          <w:bCs/>
          <w:shd w:val="clear" w:color="auto" w:fill="E7E6E6" w:themeFill="background2"/>
        </w:rPr>
        <w:tab/>
        <w:t xml:space="preserve">CAPADOCIA. </w:t>
      </w:r>
      <w:r w:rsidRPr="009C5A4D">
        <w:rPr>
          <w:rFonts w:asciiTheme="minorHAnsi" w:eastAsia="Arial" w:hAnsiTheme="minorHAnsi" w:cstheme="minorHAnsi"/>
          <w:b/>
          <w:bCs/>
          <w:shd w:val="clear" w:color="auto" w:fill="E7E6E6" w:themeFill="background2"/>
        </w:rPr>
        <w:tab/>
      </w:r>
    </w:p>
    <w:p w14:paraId="6B6152BD" w14:textId="77777777" w:rsidR="009C5A4D" w:rsidRPr="009C5A4D" w:rsidRDefault="009C5A4D" w:rsidP="009C5A4D">
      <w:pPr>
        <w:pStyle w:val="Prrafodelista"/>
        <w:numPr>
          <w:ilvl w:val="0"/>
          <w:numId w:val="1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 xml:space="preserve">Al amanecer podremos realizar la excursión </w:t>
      </w:r>
      <w:r w:rsidRPr="009C5A4D">
        <w:rPr>
          <w:rFonts w:asciiTheme="minorHAnsi" w:hAnsiTheme="minorHAnsi" w:cstheme="minorHAnsi"/>
          <w:b/>
          <w:bCs/>
          <w:color w:val="0070C0"/>
        </w:rPr>
        <w:t>opciona</w:t>
      </w:r>
      <w:r w:rsidRPr="009C5A4D">
        <w:rPr>
          <w:rFonts w:asciiTheme="minorHAnsi" w:hAnsiTheme="minorHAnsi" w:cstheme="minorHAnsi"/>
          <w:color w:val="000000"/>
        </w:rPr>
        <w:t>l en globo aerostático para sobrevolar las “Chimeneas de Hadas”. Los paisajes surrealistas cautivarán sus sentidos.</w:t>
      </w:r>
    </w:p>
    <w:p w14:paraId="0FB004E4" w14:textId="77777777" w:rsidR="009C5A4D" w:rsidRPr="009C5A4D" w:rsidRDefault="009C5A4D" w:rsidP="009C5A4D">
      <w:pPr>
        <w:pStyle w:val="Prrafodelista"/>
        <w:numPr>
          <w:ilvl w:val="0"/>
          <w:numId w:val="1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 xml:space="preserve">Desayuno en el hotel. </w:t>
      </w:r>
    </w:p>
    <w:p w14:paraId="6EB8456A" w14:textId="77777777" w:rsidR="009C5A4D" w:rsidRPr="009C5A4D" w:rsidRDefault="009C5A4D" w:rsidP="009C5A4D">
      <w:pPr>
        <w:pStyle w:val="Prrafodelista"/>
        <w:numPr>
          <w:ilvl w:val="0"/>
          <w:numId w:val="1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 xml:space="preserve">Hoy nos adentraremos en la maravillosa Capadocia, donde las rocas talladas por siglos narran historias secretas al viento. Comenzamos nuestro viaje mágico en el Valle de </w:t>
      </w:r>
      <w:proofErr w:type="spellStart"/>
      <w:r w:rsidRPr="009C5A4D">
        <w:rPr>
          <w:rFonts w:asciiTheme="minorHAnsi" w:hAnsiTheme="minorHAnsi" w:cstheme="minorHAnsi"/>
          <w:color w:val="000000"/>
        </w:rPr>
        <w:t>Guvercinlik</w:t>
      </w:r>
      <w:proofErr w:type="spellEnd"/>
      <w:r w:rsidRPr="009C5A4D">
        <w:rPr>
          <w:rFonts w:asciiTheme="minorHAnsi" w:hAnsiTheme="minorHAnsi" w:cstheme="minorHAnsi"/>
          <w:color w:val="000000"/>
        </w:rPr>
        <w:t xml:space="preserve">, donde los acantilados abrazan a las palomas en sus nichos y nos sumergen en una belleza atemporal. Seguiremos hacia el Castillo de </w:t>
      </w:r>
      <w:proofErr w:type="spellStart"/>
      <w:r w:rsidRPr="009C5A4D">
        <w:rPr>
          <w:rFonts w:asciiTheme="minorHAnsi" w:hAnsiTheme="minorHAnsi" w:cstheme="minorHAnsi"/>
          <w:color w:val="000000"/>
        </w:rPr>
        <w:t>Uchisar</w:t>
      </w:r>
      <w:proofErr w:type="spellEnd"/>
      <w:r w:rsidRPr="009C5A4D">
        <w:rPr>
          <w:rFonts w:asciiTheme="minorHAnsi" w:hAnsiTheme="minorHAnsi" w:cstheme="minorHAnsi"/>
          <w:color w:val="000000"/>
        </w:rPr>
        <w:t xml:space="preserve">, que, con sus agujas de piedra, parece tocar el cielo. En el enigmático Valle de </w:t>
      </w:r>
      <w:proofErr w:type="spellStart"/>
      <w:r w:rsidRPr="009C5A4D">
        <w:rPr>
          <w:rFonts w:asciiTheme="minorHAnsi" w:hAnsiTheme="minorHAnsi" w:cstheme="minorHAnsi"/>
          <w:color w:val="000000"/>
        </w:rPr>
        <w:t>Devrent</w:t>
      </w:r>
      <w:proofErr w:type="spellEnd"/>
      <w:r w:rsidRPr="009C5A4D">
        <w:rPr>
          <w:rFonts w:asciiTheme="minorHAnsi" w:hAnsiTheme="minorHAnsi" w:cstheme="minorHAnsi"/>
          <w:color w:val="000000"/>
        </w:rPr>
        <w:t xml:space="preserve">, conocido como el “Valle de la Imaginación”, la naturaleza juega con la forma de las rocas, esculpiéndolas como si fueran obras de seres mágicos. Luego, exploraremos el sereno Valle de </w:t>
      </w:r>
      <w:proofErr w:type="spellStart"/>
      <w:r w:rsidRPr="009C5A4D">
        <w:rPr>
          <w:rFonts w:asciiTheme="minorHAnsi" w:hAnsiTheme="minorHAnsi" w:cstheme="minorHAnsi"/>
          <w:color w:val="000000"/>
        </w:rPr>
        <w:t>Avcilar</w:t>
      </w:r>
      <w:proofErr w:type="spellEnd"/>
      <w:r w:rsidRPr="009C5A4D">
        <w:rPr>
          <w:rFonts w:asciiTheme="minorHAnsi" w:hAnsiTheme="minorHAnsi" w:cstheme="minorHAnsi"/>
          <w:color w:val="000000"/>
        </w:rPr>
        <w:t xml:space="preserve">, un rincón donde el tiempo se detiene y el paisaje parece pintado por manos antiguas. Entre estas maravillas, visitaremos talleres de alfombras y ónix, donde la artesanía da vida a relatos ancestrales. </w:t>
      </w:r>
      <w:r w:rsidRPr="009C5A4D">
        <w:rPr>
          <w:rFonts w:asciiTheme="minorHAnsi" w:hAnsiTheme="minorHAnsi" w:cstheme="minorHAnsi"/>
          <w:color w:val="000000"/>
        </w:rPr>
        <w:lastRenderedPageBreak/>
        <w:t xml:space="preserve">Este día es un poema vivo, una sinfonía de rocas y sueños que se inscribe en el alma, donde la magia y la cultura de Capadocia nos abrazan en cada rincón. </w:t>
      </w:r>
    </w:p>
    <w:p w14:paraId="2E4BE241" w14:textId="77777777" w:rsidR="009C5A4D" w:rsidRPr="009C5A4D" w:rsidRDefault="009C5A4D" w:rsidP="009C5A4D">
      <w:pPr>
        <w:pStyle w:val="Prrafodelista"/>
        <w:numPr>
          <w:ilvl w:val="0"/>
          <w:numId w:val="1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Cena en el hotel y alojamiento.</w:t>
      </w:r>
    </w:p>
    <w:p w14:paraId="30339D13" w14:textId="77777777" w:rsidR="009C5A4D" w:rsidRPr="009C5A4D" w:rsidRDefault="009C5A4D" w:rsidP="009C5A4D">
      <w:pPr>
        <w:pBdr>
          <w:top w:val="nil"/>
          <w:left w:val="nil"/>
          <w:bottom w:val="nil"/>
          <w:right w:val="nil"/>
          <w:between w:val="nil"/>
        </w:pBdr>
        <w:spacing w:after="0" w:line="240" w:lineRule="auto"/>
        <w:ind w:left="720"/>
        <w:jc w:val="both"/>
        <w:rPr>
          <w:rFonts w:asciiTheme="minorHAnsi" w:hAnsiTheme="minorHAnsi" w:cstheme="minorHAnsi"/>
          <w:color w:val="000000"/>
        </w:rPr>
      </w:pPr>
    </w:p>
    <w:p w14:paraId="471DA3FD" w14:textId="77777777"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 xml:space="preserve">Día 08 </w:t>
      </w:r>
      <w:r w:rsidRPr="009C5A4D">
        <w:rPr>
          <w:rFonts w:asciiTheme="minorHAnsi" w:eastAsia="Arial" w:hAnsiTheme="minorHAnsi" w:cstheme="minorHAnsi"/>
          <w:b/>
          <w:bCs/>
        </w:rPr>
        <w:tab/>
      </w:r>
      <w:r w:rsidRPr="009C5A4D">
        <w:rPr>
          <w:rFonts w:asciiTheme="minorHAnsi" w:eastAsia="Arial" w:hAnsiTheme="minorHAnsi" w:cstheme="minorHAnsi"/>
          <w:b/>
          <w:bCs/>
        </w:rPr>
        <w:tab/>
        <w:t xml:space="preserve">jueves </w:t>
      </w:r>
      <w:r w:rsidRPr="009C5A4D">
        <w:rPr>
          <w:rFonts w:asciiTheme="minorHAnsi" w:eastAsia="Arial" w:hAnsiTheme="minorHAnsi" w:cstheme="minorHAnsi"/>
          <w:b/>
          <w:bCs/>
        </w:rPr>
        <w:tab/>
        <w:t xml:space="preserve">CAPADOCIA -PAMUKKALE. </w:t>
      </w:r>
    </w:p>
    <w:p w14:paraId="572902B1" w14:textId="77777777" w:rsidR="009C5A4D" w:rsidRPr="00C505FC" w:rsidRDefault="009C5A4D" w:rsidP="00C505FC">
      <w:pPr>
        <w:pStyle w:val="Prrafodelista"/>
        <w:numPr>
          <w:ilvl w:val="0"/>
          <w:numId w:val="42"/>
        </w:numPr>
        <w:pBdr>
          <w:top w:val="nil"/>
          <w:left w:val="nil"/>
          <w:bottom w:val="nil"/>
          <w:right w:val="nil"/>
          <w:between w:val="nil"/>
        </w:pBdr>
        <w:spacing w:after="0" w:line="240" w:lineRule="auto"/>
        <w:jc w:val="both"/>
        <w:rPr>
          <w:rFonts w:asciiTheme="minorHAnsi" w:hAnsiTheme="minorHAnsi" w:cstheme="minorHAnsi"/>
        </w:rPr>
      </w:pPr>
      <w:r w:rsidRPr="00C505FC">
        <w:rPr>
          <w:rFonts w:asciiTheme="minorHAnsi" w:eastAsia="Arial" w:hAnsiTheme="minorHAnsi" w:cstheme="minorHAnsi"/>
        </w:rPr>
        <w:t>Desayuno en el hotel.</w:t>
      </w:r>
    </w:p>
    <w:p w14:paraId="5B591BB6" w14:textId="77777777" w:rsidR="009C5A4D" w:rsidRPr="00C505FC" w:rsidRDefault="009C5A4D" w:rsidP="00C505FC">
      <w:pPr>
        <w:pStyle w:val="Prrafodelista"/>
        <w:numPr>
          <w:ilvl w:val="0"/>
          <w:numId w:val="42"/>
        </w:numPr>
        <w:pBdr>
          <w:top w:val="nil"/>
          <w:left w:val="nil"/>
          <w:bottom w:val="nil"/>
          <w:right w:val="nil"/>
          <w:between w:val="nil"/>
        </w:pBdr>
        <w:spacing w:after="0" w:line="240" w:lineRule="auto"/>
        <w:jc w:val="both"/>
        <w:rPr>
          <w:rFonts w:asciiTheme="minorHAnsi" w:hAnsiTheme="minorHAnsi" w:cstheme="minorHAnsi"/>
        </w:rPr>
      </w:pPr>
      <w:r w:rsidRPr="00C505FC">
        <w:rPr>
          <w:rFonts w:asciiTheme="minorHAnsi" w:hAnsiTheme="minorHAnsi" w:cstheme="minorHAnsi"/>
        </w:rPr>
        <w:t xml:space="preserve">Nos dirigimos hacia </w:t>
      </w:r>
      <w:proofErr w:type="spellStart"/>
      <w:r w:rsidRPr="00C505FC">
        <w:rPr>
          <w:rFonts w:asciiTheme="minorHAnsi" w:hAnsiTheme="minorHAnsi" w:cstheme="minorHAnsi"/>
        </w:rPr>
        <w:t>Pamukkale</w:t>
      </w:r>
      <w:proofErr w:type="spellEnd"/>
      <w:r w:rsidRPr="00C505FC">
        <w:rPr>
          <w:rFonts w:asciiTheme="minorHAnsi" w:hAnsiTheme="minorHAnsi" w:cstheme="minorHAnsi"/>
        </w:rPr>
        <w:t xml:space="preserve">, conocida por sus terrazas de travertino y las antiguas ruinas de Hierápolis. A nuestra llegada, exploraremos Hierápolis, una ciudad antigua que fue un importante centro termal en la antigüedad romana. Realizaremos una parada en una de las famosas fábricas textiles de </w:t>
      </w:r>
      <w:proofErr w:type="spellStart"/>
      <w:r w:rsidRPr="00C505FC">
        <w:rPr>
          <w:rFonts w:asciiTheme="minorHAnsi" w:hAnsiTheme="minorHAnsi" w:cstheme="minorHAnsi"/>
        </w:rPr>
        <w:t>Pamukkale</w:t>
      </w:r>
      <w:proofErr w:type="spellEnd"/>
      <w:r w:rsidRPr="00C505FC">
        <w:rPr>
          <w:rFonts w:asciiTheme="minorHAnsi" w:hAnsiTheme="minorHAnsi" w:cstheme="minorHAnsi"/>
        </w:rPr>
        <w:t xml:space="preserve">, que producen para marcas mundiales. Admiraremos las bien conservadas ruinas, incluyendo su teatro romano, la puerta de Domiciano y las famosas piscinas termales de Cleopatra. Tiempo libre para aprovechar las piscinas naturales de castillo de algodón. Luego, llegaremos a nuestro hotel en </w:t>
      </w:r>
      <w:proofErr w:type="spellStart"/>
      <w:r w:rsidRPr="00C505FC">
        <w:rPr>
          <w:rFonts w:asciiTheme="minorHAnsi" w:hAnsiTheme="minorHAnsi" w:cstheme="minorHAnsi"/>
        </w:rPr>
        <w:t>Pamukkale</w:t>
      </w:r>
      <w:proofErr w:type="spellEnd"/>
      <w:r w:rsidRPr="00C505FC">
        <w:rPr>
          <w:rFonts w:asciiTheme="minorHAnsi" w:hAnsiTheme="minorHAnsi" w:cstheme="minorHAnsi"/>
        </w:rPr>
        <w:t xml:space="preserve">, donde tendrán la oportunidad de disfrutar de las instalaciones y relajarse. Pueden sumergirse en las piscinas termales del hotel o simplemente descansar y recargar energías antes de continuar nuestro viaje. </w:t>
      </w:r>
    </w:p>
    <w:p w14:paraId="0489060A" w14:textId="77777777" w:rsidR="009C5A4D" w:rsidRPr="00C505FC" w:rsidRDefault="009C5A4D" w:rsidP="00C505FC">
      <w:pPr>
        <w:pStyle w:val="Prrafodelista"/>
        <w:numPr>
          <w:ilvl w:val="0"/>
          <w:numId w:val="42"/>
        </w:numPr>
        <w:pBdr>
          <w:top w:val="nil"/>
          <w:left w:val="nil"/>
          <w:bottom w:val="nil"/>
          <w:right w:val="nil"/>
          <w:between w:val="nil"/>
        </w:pBdr>
        <w:spacing w:after="0" w:line="240" w:lineRule="auto"/>
        <w:jc w:val="both"/>
        <w:rPr>
          <w:rFonts w:asciiTheme="minorHAnsi" w:hAnsiTheme="minorHAnsi" w:cstheme="minorHAnsi"/>
        </w:rPr>
      </w:pPr>
      <w:r w:rsidRPr="00C505FC">
        <w:rPr>
          <w:rFonts w:asciiTheme="minorHAnsi" w:hAnsiTheme="minorHAnsi" w:cstheme="minorHAnsi"/>
        </w:rPr>
        <w:t>Cena en el hotel y alojamiento.</w:t>
      </w:r>
    </w:p>
    <w:p w14:paraId="17B956D9" w14:textId="77777777" w:rsidR="009C5A4D" w:rsidRPr="009C5A4D" w:rsidRDefault="009C5A4D" w:rsidP="009C5A4D">
      <w:pPr>
        <w:pBdr>
          <w:top w:val="nil"/>
          <w:left w:val="nil"/>
          <w:bottom w:val="nil"/>
          <w:right w:val="nil"/>
          <w:between w:val="nil"/>
        </w:pBdr>
        <w:spacing w:after="0" w:line="240" w:lineRule="auto"/>
        <w:ind w:left="720"/>
        <w:jc w:val="both"/>
        <w:rPr>
          <w:rFonts w:asciiTheme="minorHAnsi" w:hAnsiTheme="minorHAnsi" w:cstheme="minorHAnsi"/>
          <w:color w:val="000000"/>
        </w:rPr>
      </w:pPr>
    </w:p>
    <w:p w14:paraId="3C457290" w14:textId="77777777"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Día 09</w:t>
      </w:r>
      <w:r w:rsidRPr="009C5A4D">
        <w:rPr>
          <w:rFonts w:asciiTheme="minorHAnsi" w:eastAsia="Arial" w:hAnsiTheme="minorHAnsi" w:cstheme="minorHAnsi"/>
          <w:b/>
          <w:bCs/>
        </w:rPr>
        <w:tab/>
      </w:r>
      <w:r w:rsidRPr="009C5A4D">
        <w:rPr>
          <w:rFonts w:asciiTheme="minorHAnsi" w:eastAsia="Arial" w:hAnsiTheme="minorHAnsi" w:cstheme="minorHAnsi"/>
          <w:b/>
          <w:bCs/>
        </w:rPr>
        <w:tab/>
        <w:t>viernes</w:t>
      </w:r>
      <w:r w:rsidRPr="009C5A4D">
        <w:rPr>
          <w:rFonts w:asciiTheme="minorHAnsi" w:eastAsia="Arial" w:hAnsiTheme="minorHAnsi" w:cstheme="minorHAnsi"/>
          <w:b/>
          <w:bCs/>
        </w:rPr>
        <w:tab/>
        <w:t>PAMUKKALE – EFESO- IZMIR – ESTAMBUL. (aéreo incluido)</w:t>
      </w:r>
      <w:r w:rsidRPr="009C5A4D">
        <w:rPr>
          <w:rFonts w:asciiTheme="minorHAnsi" w:eastAsia="Arial" w:hAnsiTheme="minorHAnsi" w:cstheme="minorHAnsi"/>
          <w:b/>
          <w:bCs/>
        </w:rPr>
        <w:tab/>
      </w:r>
    </w:p>
    <w:p w14:paraId="4F48CCD6" w14:textId="77777777" w:rsidR="009C5A4D" w:rsidRPr="009C5A4D" w:rsidRDefault="009C5A4D" w:rsidP="009C5A4D">
      <w:pPr>
        <w:pStyle w:val="Prrafodelista"/>
        <w:numPr>
          <w:ilvl w:val="0"/>
          <w:numId w:val="17"/>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Desayuno en el hotel.</w:t>
      </w:r>
    </w:p>
    <w:p w14:paraId="36E7155E" w14:textId="77777777" w:rsidR="009C5A4D" w:rsidRPr="009C5A4D" w:rsidRDefault="009C5A4D" w:rsidP="009C5A4D">
      <w:pPr>
        <w:pStyle w:val="Prrafodelista"/>
        <w:numPr>
          <w:ilvl w:val="0"/>
          <w:numId w:val="17"/>
        </w:numPr>
        <w:jc w:val="both"/>
        <w:rPr>
          <w:rFonts w:asciiTheme="minorHAnsi" w:hAnsiTheme="minorHAnsi" w:cstheme="minorHAnsi"/>
          <w:color w:val="000000"/>
        </w:rPr>
      </w:pPr>
      <w:r w:rsidRPr="009C5A4D">
        <w:rPr>
          <w:rFonts w:asciiTheme="minorHAnsi" w:hAnsiTheme="minorHAnsi" w:cstheme="minorHAnsi"/>
          <w:color w:val="000000"/>
        </w:rPr>
        <w:t xml:space="preserve">Hoy nos sumergiremos en la rica historia y espiritualidad mientras visitamos dos lugares extraordinarios. Comenzaremos en Éfeso, una antigua ciudad romana que una vez fue uno de los centros culturales y comerciales más importantes del mundo antiguo. Aquí, exploraremos sus bien conservadas ruinas, incluyendo el teatro, la Biblioteca de Celso y el Templo de Artemisa, una de las Siete Maravillas del Mundo Antiguo, del cual hoy solo se conservan unos pocos vestigios. Luego, nos dirigiremos a la Casa de la Virgen María, un sitio de peregrinación para personas de todas las religiones, donde se cree que la Virgen María pasó sus últimos años. Este lugar sagrado emana una paz espiritual que conmueve los corazones de los visitantes. Realizaremos también una parada en un centro de producción de cuero. A continuación, traslado hacia el aeropuerto de Izmir para tomar el vuelo hacia Estambul. </w:t>
      </w:r>
    </w:p>
    <w:p w14:paraId="5A2B9901" w14:textId="77777777" w:rsidR="009C5A4D" w:rsidRPr="009C5A4D" w:rsidRDefault="009C5A4D" w:rsidP="009C5A4D">
      <w:pPr>
        <w:pStyle w:val="Prrafodelista"/>
        <w:numPr>
          <w:ilvl w:val="0"/>
          <w:numId w:val="17"/>
        </w:numPr>
        <w:jc w:val="both"/>
        <w:rPr>
          <w:rFonts w:asciiTheme="minorHAnsi" w:hAnsiTheme="minorHAnsi" w:cstheme="minorHAnsi"/>
          <w:color w:val="000000"/>
        </w:rPr>
      </w:pPr>
      <w:r w:rsidRPr="009C5A4D">
        <w:rPr>
          <w:rFonts w:asciiTheme="minorHAnsi" w:hAnsiTheme="minorHAnsi" w:cstheme="minorHAnsi"/>
          <w:color w:val="000000"/>
        </w:rPr>
        <w:lastRenderedPageBreak/>
        <w:t xml:space="preserve">A la llegada, traslado al hotel. </w:t>
      </w:r>
    </w:p>
    <w:p w14:paraId="55999DBE" w14:textId="77777777" w:rsidR="009C5A4D" w:rsidRPr="009C5A4D" w:rsidRDefault="009C5A4D" w:rsidP="009C5A4D">
      <w:pPr>
        <w:pStyle w:val="Prrafodelista"/>
        <w:numPr>
          <w:ilvl w:val="0"/>
          <w:numId w:val="17"/>
        </w:numPr>
        <w:jc w:val="both"/>
        <w:rPr>
          <w:rFonts w:asciiTheme="minorHAnsi" w:hAnsiTheme="minorHAnsi" w:cstheme="minorHAnsi"/>
          <w:color w:val="000000"/>
        </w:rPr>
      </w:pPr>
      <w:r w:rsidRPr="009C5A4D">
        <w:rPr>
          <w:rFonts w:asciiTheme="minorHAnsi" w:hAnsiTheme="minorHAnsi" w:cstheme="minorHAnsi"/>
          <w:color w:val="000000"/>
        </w:rPr>
        <w:t>Alojamiento.</w:t>
      </w:r>
    </w:p>
    <w:p w14:paraId="01456ED3" w14:textId="34CB45EF" w:rsidR="009C5A4D" w:rsidRPr="009C5A4D" w:rsidRDefault="009C5A4D" w:rsidP="009C5A4D">
      <w:pPr>
        <w:shd w:val="clear" w:color="auto" w:fill="E7E6E6" w:themeFill="background2"/>
        <w:spacing w:before="100" w:after="40"/>
        <w:rPr>
          <w:rFonts w:asciiTheme="minorHAnsi" w:eastAsia="Arial" w:hAnsiTheme="minorHAnsi" w:cstheme="minorHAnsi"/>
        </w:rPr>
      </w:pPr>
      <w:r w:rsidRPr="009C5A4D">
        <w:rPr>
          <w:rFonts w:asciiTheme="minorHAnsi" w:eastAsia="Arial" w:hAnsiTheme="minorHAnsi" w:cstheme="minorHAnsi"/>
          <w:b/>
          <w:bCs/>
        </w:rPr>
        <w:t xml:space="preserve">Día 10 </w:t>
      </w:r>
      <w:r w:rsidRPr="009C5A4D">
        <w:rPr>
          <w:rFonts w:asciiTheme="minorHAnsi" w:eastAsia="Arial" w:hAnsiTheme="minorHAnsi" w:cstheme="minorHAnsi"/>
          <w:b/>
          <w:bCs/>
        </w:rPr>
        <w:tab/>
      </w:r>
      <w:r w:rsidRPr="009C5A4D">
        <w:rPr>
          <w:rFonts w:asciiTheme="minorHAnsi" w:eastAsia="Arial" w:hAnsiTheme="minorHAnsi" w:cstheme="minorHAnsi"/>
          <w:b/>
          <w:bCs/>
        </w:rPr>
        <w:tab/>
        <w:t>sábado</w:t>
      </w:r>
      <w:r w:rsidRPr="009C5A4D">
        <w:rPr>
          <w:rFonts w:asciiTheme="minorHAnsi" w:eastAsia="Arial" w:hAnsiTheme="minorHAnsi" w:cstheme="minorHAnsi"/>
          <w:b/>
          <w:bCs/>
        </w:rPr>
        <w:tab/>
      </w:r>
      <w:r>
        <w:rPr>
          <w:rFonts w:asciiTheme="minorHAnsi" w:eastAsia="Arial" w:hAnsiTheme="minorHAnsi" w:cstheme="minorHAnsi"/>
          <w:b/>
          <w:bCs/>
        </w:rPr>
        <w:t xml:space="preserve"> </w:t>
      </w:r>
      <w:r w:rsidRPr="009C5A4D">
        <w:rPr>
          <w:rFonts w:asciiTheme="minorHAnsi" w:eastAsia="Arial" w:hAnsiTheme="minorHAnsi" w:cstheme="minorHAnsi"/>
          <w:b/>
          <w:bCs/>
        </w:rPr>
        <w:t>ESTAMBUL.</w:t>
      </w:r>
    </w:p>
    <w:p w14:paraId="5FB93E3C" w14:textId="77777777" w:rsidR="009C5A4D" w:rsidRPr="009C5A4D" w:rsidRDefault="009C5A4D" w:rsidP="009C5A4D">
      <w:pPr>
        <w:pStyle w:val="Prrafodelista"/>
        <w:numPr>
          <w:ilvl w:val="0"/>
          <w:numId w:val="18"/>
        </w:numPr>
        <w:pBdr>
          <w:top w:val="nil"/>
          <w:left w:val="nil"/>
          <w:bottom w:val="nil"/>
          <w:right w:val="nil"/>
          <w:between w:val="nil"/>
        </w:pBdr>
        <w:spacing w:after="0" w:line="278" w:lineRule="auto"/>
        <w:jc w:val="both"/>
        <w:rPr>
          <w:rFonts w:asciiTheme="minorHAnsi" w:hAnsiTheme="minorHAnsi" w:cstheme="minorHAnsi"/>
          <w:b/>
          <w:bCs/>
          <w:color w:val="000000"/>
        </w:rPr>
      </w:pPr>
      <w:r w:rsidRPr="009C5A4D">
        <w:rPr>
          <w:rFonts w:asciiTheme="minorHAnsi" w:eastAsia="Arial" w:hAnsiTheme="minorHAnsi" w:cstheme="minorHAnsi"/>
          <w:color w:val="000000"/>
        </w:rPr>
        <w:t>Desayuno en el hotel</w:t>
      </w:r>
      <w:r w:rsidRPr="009C5A4D">
        <w:rPr>
          <w:rFonts w:asciiTheme="minorHAnsi" w:eastAsia="Arial" w:hAnsiTheme="minorHAnsi" w:cstheme="minorHAnsi"/>
          <w:b/>
          <w:bCs/>
          <w:color w:val="000000"/>
        </w:rPr>
        <w:t>.</w:t>
      </w:r>
    </w:p>
    <w:p w14:paraId="60957CBB" w14:textId="77777777" w:rsidR="009C5A4D" w:rsidRPr="009C5A4D" w:rsidRDefault="009C5A4D" w:rsidP="009C5A4D">
      <w:pPr>
        <w:pStyle w:val="Prrafodelista"/>
        <w:numPr>
          <w:ilvl w:val="0"/>
          <w:numId w:val="18"/>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Día libre para actividades de índole personal.</w:t>
      </w:r>
    </w:p>
    <w:p w14:paraId="61DEFDAE" w14:textId="77777777" w:rsidR="009C5A4D" w:rsidRPr="009C5A4D" w:rsidRDefault="009C5A4D" w:rsidP="009C5A4D">
      <w:pPr>
        <w:pStyle w:val="Prrafodelista"/>
        <w:numPr>
          <w:ilvl w:val="0"/>
          <w:numId w:val="18"/>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Alojamiento. </w:t>
      </w:r>
    </w:p>
    <w:p w14:paraId="42B6DDB1" w14:textId="77777777" w:rsidR="009C5A4D" w:rsidRPr="009C5A4D" w:rsidRDefault="009C5A4D" w:rsidP="009C5A4D">
      <w:pPr>
        <w:shd w:val="clear" w:color="auto" w:fill="E7E6E6" w:themeFill="background2"/>
        <w:spacing w:before="100" w:after="40"/>
        <w:rPr>
          <w:rFonts w:asciiTheme="minorHAnsi" w:hAnsiTheme="minorHAnsi" w:cstheme="minorHAnsi"/>
        </w:rPr>
      </w:pPr>
      <w:r w:rsidRPr="009C5A4D">
        <w:rPr>
          <w:rFonts w:asciiTheme="minorHAnsi" w:eastAsia="Arial" w:hAnsiTheme="minorHAnsi" w:cstheme="minorHAnsi"/>
          <w:b/>
          <w:bCs/>
        </w:rPr>
        <w:t>Día 11</w:t>
      </w:r>
      <w:r w:rsidRPr="009C5A4D">
        <w:rPr>
          <w:rFonts w:asciiTheme="minorHAnsi" w:eastAsia="Arial" w:hAnsiTheme="minorHAnsi" w:cstheme="minorHAnsi"/>
          <w:b/>
          <w:bCs/>
        </w:rPr>
        <w:tab/>
      </w:r>
      <w:r w:rsidRPr="009C5A4D">
        <w:rPr>
          <w:rFonts w:asciiTheme="minorHAnsi" w:eastAsia="Arial" w:hAnsiTheme="minorHAnsi" w:cstheme="minorHAnsi"/>
          <w:b/>
          <w:bCs/>
        </w:rPr>
        <w:tab/>
        <w:t>domingo</w:t>
      </w:r>
      <w:r w:rsidRPr="009C5A4D">
        <w:rPr>
          <w:rFonts w:asciiTheme="minorHAnsi" w:eastAsia="Arial" w:hAnsiTheme="minorHAnsi" w:cstheme="minorHAnsi"/>
          <w:b/>
          <w:bCs/>
        </w:rPr>
        <w:tab/>
        <w:t xml:space="preserve">ESTAMBUL – CIUDAD DE ORIGEN. </w:t>
      </w:r>
    </w:p>
    <w:p w14:paraId="7C63B533" w14:textId="77777777" w:rsidR="009C5A4D" w:rsidRPr="009C5A4D" w:rsidRDefault="009C5A4D" w:rsidP="009C5A4D">
      <w:pPr>
        <w:pStyle w:val="Prrafodelista"/>
        <w:numPr>
          <w:ilvl w:val="0"/>
          <w:numId w:val="19"/>
        </w:numPr>
        <w:pBdr>
          <w:top w:val="nil"/>
          <w:left w:val="nil"/>
          <w:bottom w:val="nil"/>
          <w:right w:val="nil"/>
          <w:between w:val="nil"/>
        </w:pBdr>
        <w:spacing w:after="0" w:line="278" w:lineRule="auto"/>
        <w:jc w:val="both"/>
        <w:rPr>
          <w:rFonts w:asciiTheme="minorHAnsi" w:hAnsiTheme="minorHAnsi" w:cstheme="minorHAnsi"/>
          <w:b/>
          <w:bCs/>
          <w:color w:val="000000"/>
        </w:rPr>
      </w:pPr>
      <w:r w:rsidRPr="009C5A4D">
        <w:rPr>
          <w:rFonts w:asciiTheme="minorHAnsi" w:eastAsia="Arial" w:hAnsiTheme="minorHAnsi" w:cstheme="minorHAnsi"/>
          <w:color w:val="000000"/>
        </w:rPr>
        <w:t>Desayuno en el hotel</w:t>
      </w:r>
      <w:r w:rsidRPr="009C5A4D">
        <w:rPr>
          <w:rFonts w:asciiTheme="minorHAnsi" w:eastAsia="Arial" w:hAnsiTheme="minorHAnsi" w:cstheme="minorHAnsi"/>
          <w:b/>
          <w:bCs/>
          <w:color w:val="000000"/>
        </w:rPr>
        <w:t>.</w:t>
      </w:r>
    </w:p>
    <w:p w14:paraId="182B66EE" w14:textId="77777777" w:rsidR="009C5A4D" w:rsidRPr="009C5A4D" w:rsidRDefault="009C5A4D" w:rsidP="009C5A4D">
      <w:pPr>
        <w:pStyle w:val="Prrafodelista"/>
        <w:numPr>
          <w:ilvl w:val="0"/>
          <w:numId w:val="19"/>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A la hora indicada traslado del hotel al aeropuerto para tomar el vuelo a su ciudad de origen. </w:t>
      </w:r>
    </w:p>
    <w:p w14:paraId="5418869C" w14:textId="77777777" w:rsidR="009C5A4D" w:rsidRPr="009C5A4D" w:rsidRDefault="009C5A4D" w:rsidP="009C5A4D">
      <w:pPr>
        <w:pBdr>
          <w:top w:val="nil"/>
          <w:left w:val="nil"/>
          <w:bottom w:val="nil"/>
          <w:right w:val="nil"/>
          <w:between w:val="nil"/>
        </w:pBdr>
        <w:spacing w:after="0" w:line="278" w:lineRule="auto"/>
        <w:jc w:val="both"/>
        <w:rPr>
          <w:rFonts w:asciiTheme="minorHAnsi" w:hAnsiTheme="minorHAnsi" w:cstheme="minorHAnsi"/>
          <w:color w:val="000000"/>
        </w:rPr>
      </w:pPr>
    </w:p>
    <w:p w14:paraId="4BF0F9D2" w14:textId="77777777" w:rsidR="009C5A4D" w:rsidRPr="009C5A4D" w:rsidRDefault="009C5A4D" w:rsidP="009C5A4D">
      <w:pPr>
        <w:pBdr>
          <w:top w:val="nil"/>
          <w:left w:val="nil"/>
          <w:bottom w:val="nil"/>
          <w:right w:val="nil"/>
          <w:between w:val="nil"/>
        </w:pBdr>
        <w:spacing w:after="40" w:line="240" w:lineRule="auto"/>
        <w:ind w:left="720"/>
        <w:jc w:val="both"/>
        <w:rPr>
          <w:rFonts w:asciiTheme="minorHAnsi" w:eastAsia="Arial" w:hAnsiTheme="minorHAnsi" w:cstheme="minorHAnsi"/>
          <w:color w:val="000000"/>
        </w:rPr>
      </w:pPr>
    </w:p>
    <w:p w14:paraId="76ACBD62" w14:textId="77777777" w:rsidR="009C5A4D" w:rsidRPr="009C5A4D" w:rsidRDefault="009C5A4D" w:rsidP="009C5A4D">
      <w:pPr>
        <w:spacing w:after="0" w:line="278" w:lineRule="auto"/>
        <w:jc w:val="center"/>
        <w:rPr>
          <w:rFonts w:asciiTheme="minorHAnsi" w:eastAsia="Arial" w:hAnsiTheme="minorHAnsi" w:cstheme="minorHAnsi"/>
          <w:b/>
          <w:bCs/>
        </w:rPr>
      </w:pPr>
      <w:r w:rsidRPr="009C5A4D">
        <w:rPr>
          <w:rFonts w:asciiTheme="minorHAnsi" w:eastAsia="Arial" w:hAnsiTheme="minorHAnsi" w:cstheme="minorHAnsi"/>
          <w:b/>
          <w:bCs/>
          <w:sz w:val="24"/>
          <w:szCs w:val="24"/>
        </w:rPr>
        <w:t xml:space="preserve">Fin de los servicios </w:t>
      </w:r>
      <w:r w:rsidRPr="009C5A4D">
        <w:rPr>
          <w:rFonts w:asciiTheme="minorHAnsi" w:eastAsia="Arial" w:hAnsiTheme="minorHAnsi" w:cstheme="minorHAnsi"/>
          <w:b/>
          <w:bCs/>
        </w:rPr>
        <w:t>¡Cada viaje, Una Experiencia que deja Huella!</w:t>
      </w:r>
    </w:p>
    <w:p w14:paraId="752F71E9" w14:textId="77777777" w:rsidR="009C5A4D" w:rsidRDefault="009C5A4D" w:rsidP="009C5A4D">
      <w:pPr>
        <w:jc w:val="center"/>
        <w:rPr>
          <w:rFonts w:asciiTheme="minorHAnsi" w:hAnsiTheme="minorHAnsi" w:cstheme="minorHAnsi"/>
        </w:rPr>
      </w:pPr>
    </w:p>
    <w:p w14:paraId="078DE567" w14:textId="77777777" w:rsidR="009C5A4D" w:rsidRPr="009C5A4D" w:rsidRDefault="009C5A4D" w:rsidP="009C5A4D">
      <w:pPr>
        <w:spacing w:after="0"/>
        <w:jc w:val="center"/>
        <w:rPr>
          <w:rFonts w:asciiTheme="minorHAnsi" w:eastAsia="Arial" w:hAnsiTheme="minorHAnsi" w:cstheme="minorHAnsi"/>
          <w:b/>
          <w:bCs/>
        </w:rPr>
      </w:pPr>
      <w:r w:rsidRPr="009C5A4D">
        <w:rPr>
          <w:rFonts w:asciiTheme="minorHAnsi" w:eastAsia="Arial" w:hAnsiTheme="minorHAnsi" w:cstheme="minorHAnsi"/>
          <w:b/>
          <w:bCs/>
        </w:rPr>
        <w:t>PRECIO POR PERSONA EN DÓLARES AMERICANOS</w:t>
      </w:r>
    </w:p>
    <w:p w14:paraId="69A65684" w14:textId="77777777" w:rsidR="009C5A4D" w:rsidRDefault="009C5A4D" w:rsidP="009C5A4D">
      <w:pPr>
        <w:spacing w:after="0"/>
        <w:jc w:val="center"/>
        <w:rPr>
          <w:rFonts w:asciiTheme="minorHAnsi" w:eastAsia="Arial" w:hAnsiTheme="minorHAnsi" w:cstheme="minorHAnsi"/>
          <w:b/>
          <w:bCs/>
          <w:i/>
          <w:iCs/>
        </w:rPr>
      </w:pPr>
      <w:r w:rsidRPr="009C5A4D">
        <w:rPr>
          <w:rFonts w:asciiTheme="minorHAnsi" w:eastAsia="Arial" w:hAnsiTheme="minorHAnsi" w:cstheme="minorHAnsi"/>
          <w:b/>
          <w:bCs/>
          <w:i/>
          <w:iCs/>
        </w:rPr>
        <w:t xml:space="preserve">(Tarifas sujetas a cambio sin previo aviso) </w:t>
      </w:r>
    </w:p>
    <w:p w14:paraId="694D8E77" w14:textId="77777777" w:rsidR="009C5A4D" w:rsidRPr="009C5A4D" w:rsidRDefault="009C5A4D" w:rsidP="009C5A4D">
      <w:pPr>
        <w:spacing w:after="0"/>
        <w:jc w:val="center"/>
        <w:rPr>
          <w:rFonts w:asciiTheme="minorHAnsi" w:eastAsia="Arial" w:hAnsiTheme="minorHAnsi" w:cstheme="minorHAnsi"/>
          <w:b/>
          <w:bCs/>
        </w:rPr>
      </w:pPr>
    </w:p>
    <w:tbl>
      <w:tblPr>
        <w:tblStyle w:val="2"/>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3"/>
        <w:gridCol w:w="2551"/>
        <w:gridCol w:w="1701"/>
        <w:gridCol w:w="2552"/>
      </w:tblGrid>
      <w:tr w:rsidR="009C5A4D" w:rsidRPr="009C5A4D" w14:paraId="6294F1BB" w14:textId="77777777" w:rsidTr="00510349">
        <w:tc>
          <w:tcPr>
            <w:tcW w:w="10207" w:type="dxa"/>
            <w:gridSpan w:val="4"/>
            <w:shd w:val="clear" w:color="auto" w:fill="002060"/>
          </w:tcPr>
          <w:p w14:paraId="2D51E557" w14:textId="77777777" w:rsidR="009C5A4D" w:rsidRPr="009C5A4D" w:rsidRDefault="009C5A4D" w:rsidP="00510349">
            <w:pPr>
              <w:jc w:val="center"/>
              <w:rPr>
                <w:rFonts w:asciiTheme="minorHAnsi" w:eastAsia="Arial" w:hAnsiTheme="minorHAnsi" w:cstheme="minorHAnsi"/>
                <w:b/>
                <w:bCs/>
                <w:color w:val="FFFFFF"/>
              </w:rPr>
            </w:pPr>
            <w:r w:rsidRPr="009C5A4D">
              <w:rPr>
                <w:rFonts w:asciiTheme="minorHAnsi" w:eastAsia="Arial" w:hAnsiTheme="minorHAnsi" w:cstheme="minorHAnsi"/>
                <w:b/>
                <w:bCs/>
                <w:color w:val="FFFFFF"/>
              </w:rPr>
              <w:t xml:space="preserve">VIGENCIA:    </w:t>
            </w:r>
          </w:p>
          <w:p w14:paraId="39D7F6D9" w14:textId="77777777" w:rsidR="009C5A4D" w:rsidRPr="009C5A4D" w:rsidRDefault="009C5A4D" w:rsidP="00510349">
            <w:pPr>
              <w:jc w:val="center"/>
              <w:rPr>
                <w:rFonts w:asciiTheme="minorHAnsi" w:eastAsia="Arial" w:hAnsiTheme="minorHAnsi" w:cstheme="minorHAnsi"/>
                <w:b/>
                <w:bCs/>
                <w:color w:val="FFFFFF"/>
              </w:rPr>
            </w:pPr>
            <w:r w:rsidRPr="009C5A4D">
              <w:rPr>
                <w:rFonts w:asciiTheme="minorHAnsi" w:eastAsia="Arial" w:hAnsiTheme="minorHAnsi" w:cstheme="minorHAnsi"/>
                <w:b/>
                <w:bCs/>
                <w:color w:val="FFFFFF"/>
              </w:rPr>
              <w:t>SALIDA:      18 AL 28 de marzo 2027</w:t>
            </w:r>
          </w:p>
          <w:p w14:paraId="2D25BE2C" w14:textId="77777777" w:rsidR="009C5A4D" w:rsidRPr="009C5A4D" w:rsidRDefault="009C5A4D" w:rsidP="00510349">
            <w:pPr>
              <w:jc w:val="center"/>
              <w:rPr>
                <w:rFonts w:asciiTheme="minorHAnsi" w:eastAsia="Arial" w:hAnsiTheme="minorHAnsi" w:cstheme="minorHAnsi"/>
                <w:b/>
                <w:bCs/>
                <w:color w:val="FFFFFF"/>
              </w:rPr>
            </w:pPr>
            <w:r w:rsidRPr="009C5A4D">
              <w:rPr>
                <w:rFonts w:asciiTheme="minorHAnsi" w:eastAsia="Arial" w:hAnsiTheme="minorHAnsi" w:cstheme="minorHAnsi"/>
                <w:b/>
                <w:bCs/>
                <w:color w:val="FFFFFF"/>
              </w:rPr>
              <w:t xml:space="preserve">                     06 AL 16 de mayo 2027 </w:t>
            </w:r>
          </w:p>
          <w:p w14:paraId="1BFD6192" w14:textId="77777777" w:rsidR="009C5A4D" w:rsidRPr="009C5A4D" w:rsidRDefault="009C5A4D" w:rsidP="00510349">
            <w:pPr>
              <w:jc w:val="center"/>
              <w:rPr>
                <w:rFonts w:asciiTheme="minorHAnsi" w:eastAsia="Arial" w:hAnsiTheme="minorHAnsi" w:cstheme="minorHAnsi"/>
                <w:b/>
                <w:bCs/>
              </w:rPr>
            </w:pPr>
          </w:p>
        </w:tc>
      </w:tr>
      <w:tr w:rsidR="009C5A4D" w:rsidRPr="009C5A4D" w14:paraId="7D08607F" w14:textId="77777777" w:rsidTr="00510349">
        <w:tc>
          <w:tcPr>
            <w:tcW w:w="3403" w:type="dxa"/>
            <w:shd w:val="clear" w:color="auto" w:fill="DBE5F1"/>
          </w:tcPr>
          <w:p w14:paraId="070A8F05"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SENCILLA</w:t>
            </w:r>
          </w:p>
        </w:tc>
        <w:tc>
          <w:tcPr>
            <w:tcW w:w="2551" w:type="dxa"/>
            <w:shd w:val="clear" w:color="auto" w:fill="DBE5F1"/>
          </w:tcPr>
          <w:p w14:paraId="3B1D5E80"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DOBLE</w:t>
            </w:r>
          </w:p>
        </w:tc>
        <w:tc>
          <w:tcPr>
            <w:tcW w:w="1701" w:type="dxa"/>
            <w:shd w:val="clear" w:color="auto" w:fill="DBE5F1"/>
          </w:tcPr>
          <w:p w14:paraId="70BF2A5D"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TRIPLE</w:t>
            </w:r>
          </w:p>
        </w:tc>
        <w:tc>
          <w:tcPr>
            <w:tcW w:w="2552" w:type="dxa"/>
            <w:shd w:val="clear" w:color="auto" w:fill="DBE5F1"/>
          </w:tcPr>
          <w:p w14:paraId="70C93821"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Niños</w:t>
            </w:r>
          </w:p>
          <w:p w14:paraId="727B3E0D"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(02 a 05 años)</w:t>
            </w:r>
          </w:p>
        </w:tc>
      </w:tr>
      <w:tr w:rsidR="009C5A4D" w:rsidRPr="009C5A4D" w14:paraId="0CCBE87E" w14:textId="77777777" w:rsidTr="00510349">
        <w:tc>
          <w:tcPr>
            <w:tcW w:w="3403" w:type="dxa"/>
          </w:tcPr>
          <w:p w14:paraId="456AD801"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 xml:space="preserve">3.710 USD </w:t>
            </w:r>
          </w:p>
        </w:tc>
        <w:tc>
          <w:tcPr>
            <w:tcW w:w="2551" w:type="dxa"/>
          </w:tcPr>
          <w:p w14:paraId="2EED7F8C"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 xml:space="preserve">3.270 USD </w:t>
            </w:r>
          </w:p>
        </w:tc>
        <w:tc>
          <w:tcPr>
            <w:tcW w:w="1701" w:type="dxa"/>
            <w:shd w:val="clear" w:color="auto" w:fill="FFFFFF"/>
          </w:tcPr>
          <w:p w14:paraId="6842E7E3"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 xml:space="preserve">3.260 USD </w:t>
            </w:r>
          </w:p>
        </w:tc>
        <w:tc>
          <w:tcPr>
            <w:tcW w:w="2552" w:type="dxa"/>
          </w:tcPr>
          <w:p w14:paraId="69C6DAFC"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 xml:space="preserve">2.988 USD </w:t>
            </w:r>
          </w:p>
        </w:tc>
      </w:tr>
    </w:tbl>
    <w:p w14:paraId="05A2CF51"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C00000"/>
        </w:rPr>
      </w:pPr>
    </w:p>
    <w:p w14:paraId="51F809FA"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C00000"/>
        </w:rPr>
      </w:pPr>
      <w:r w:rsidRPr="009C5A4D">
        <w:rPr>
          <w:rFonts w:asciiTheme="minorHAnsi" w:eastAsia="Arial" w:hAnsiTheme="minorHAnsi" w:cstheme="minorHAnsi"/>
          <w:b/>
          <w:bCs/>
          <w:color w:val="C00000"/>
        </w:rPr>
        <w:t xml:space="preserve">TENER EN CUENTA: </w:t>
      </w:r>
    </w:p>
    <w:p w14:paraId="33A39476"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C00000"/>
        </w:rPr>
      </w:pPr>
    </w:p>
    <w:p w14:paraId="25834823" w14:textId="77777777" w:rsidR="009C5A4D" w:rsidRPr="009C5A4D" w:rsidRDefault="009C5A4D" w:rsidP="009C5A4D">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Algunos hoteles pueden generar </w:t>
      </w:r>
      <w:r w:rsidRPr="009C5A4D">
        <w:rPr>
          <w:rFonts w:asciiTheme="minorHAnsi" w:eastAsia="Arial" w:hAnsiTheme="minorHAnsi" w:cstheme="minorHAnsi"/>
          <w:b/>
          <w:bCs/>
          <w:color w:val="000000"/>
        </w:rPr>
        <w:t>cargos adicionales de pago directo en destino</w:t>
      </w:r>
      <w:r w:rsidRPr="009C5A4D">
        <w:rPr>
          <w:rFonts w:asciiTheme="minorHAnsi" w:eastAsia="Arial" w:hAnsiTheme="minorHAnsi" w:cstheme="minorHAnsi"/>
          <w:color w:val="000000"/>
        </w:rPr>
        <w:t xml:space="preserve">, correspondientes a tasas locales, depósitos, servicios o conceptos no incluidos en el </w:t>
      </w:r>
      <w:r w:rsidRPr="009C5A4D">
        <w:rPr>
          <w:rFonts w:asciiTheme="minorHAnsi" w:eastAsia="Arial" w:hAnsiTheme="minorHAnsi" w:cstheme="minorHAnsi"/>
          <w:color w:val="000000"/>
        </w:rPr>
        <w:lastRenderedPageBreak/>
        <w:t xml:space="preserve">programa. Estos valores serán asumidos directamente por el pasajero y están sujetos a las políticas vigentes de cada establecimiento. </w:t>
      </w:r>
    </w:p>
    <w:p w14:paraId="38733551" w14:textId="77777777" w:rsidR="009C5A4D" w:rsidRPr="009C5A4D" w:rsidRDefault="009C5A4D" w:rsidP="009C5A4D">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Los impuestos del tiquete están incluidos, pero serán validados nuevamente en el momento de emitir el tiquete ya que están sujetos a cambio sin previo aviso y en caso de que tengan variación el pasajero debe asumir la diferencia de impuestos. </w:t>
      </w:r>
    </w:p>
    <w:p w14:paraId="36D12CA8" w14:textId="77777777" w:rsidR="009C5A4D" w:rsidRPr="009C5A4D" w:rsidRDefault="009C5A4D" w:rsidP="009C5A4D">
      <w:pPr>
        <w:pStyle w:val="Prrafodelista"/>
        <w:numPr>
          <w:ilvl w:val="1"/>
          <w:numId w:val="33"/>
        </w:numPr>
        <w:pBdr>
          <w:top w:val="nil"/>
          <w:left w:val="nil"/>
          <w:bottom w:val="nil"/>
          <w:right w:val="nil"/>
          <w:between w:val="nil"/>
        </w:pBdr>
        <w:spacing w:after="0" w:line="240" w:lineRule="auto"/>
        <w:jc w:val="both"/>
        <w:rPr>
          <w:rFonts w:asciiTheme="minorHAnsi" w:eastAsia="Arial" w:hAnsiTheme="minorHAnsi" w:cstheme="minorHAnsi"/>
          <w:color w:val="000000"/>
        </w:rPr>
      </w:pPr>
      <w:r w:rsidRPr="009C5A4D">
        <w:rPr>
          <w:rFonts w:asciiTheme="minorHAnsi" w:eastAsia="Arial" w:hAnsiTheme="minorHAnsi" w:cstheme="minorHAnsi"/>
          <w:color w:val="000000"/>
        </w:rPr>
        <w:t>La tarifa del niño aplica cuando el menor es acompañado en la habitación con dos adultos.</w:t>
      </w:r>
    </w:p>
    <w:p w14:paraId="11AB06C5" w14:textId="77777777" w:rsidR="009C5A4D" w:rsidRPr="009C5A4D" w:rsidRDefault="009C5A4D" w:rsidP="009C5A4D">
      <w:pPr>
        <w:pStyle w:val="Prrafodelista"/>
        <w:numPr>
          <w:ilvl w:val="0"/>
          <w:numId w:val="33"/>
        </w:numPr>
        <w:pBdr>
          <w:top w:val="nil"/>
          <w:left w:val="nil"/>
          <w:bottom w:val="nil"/>
          <w:right w:val="nil"/>
          <w:between w:val="nil"/>
        </w:pBdr>
        <w:spacing w:after="0" w:line="240" w:lineRule="auto"/>
        <w:jc w:val="both"/>
        <w:rPr>
          <w:rFonts w:asciiTheme="minorHAnsi" w:eastAsia="Arial" w:hAnsiTheme="minorHAnsi" w:cstheme="minorHAnsi"/>
          <w:color w:val="000000"/>
        </w:rPr>
      </w:pPr>
      <w:r w:rsidRPr="009C5A4D">
        <w:rPr>
          <w:rFonts w:asciiTheme="minorHAnsi" w:eastAsia="Arial" w:hAnsiTheme="minorHAnsi" w:cstheme="minorHAnsi"/>
          <w:color w:val="000000"/>
        </w:rPr>
        <w:t>Suplemento por traslados desde / hacia el Aeropuerto Internacional Sabiha Gökçen USD 20 p/p</w:t>
      </w:r>
    </w:p>
    <w:p w14:paraId="692F6FF5" w14:textId="77777777" w:rsidR="009C5A4D" w:rsidRPr="009C5A4D" w:rsidRDefault="009C5A4D" w:rsidP="009C5A4D">
      <w:pPr>
        <w:pBdr>
          <w:top w:val="nil"/>
          <w:left w:val="nil"/>
          <w:bottom w:val="nil"/>
          <w:right w:val="nil"/>
          <w:between w:val="nil"/>
        </w:pBdr>
        <w:spacing w:after="0" w:line="240" w:lineRule="auto"/>
        <w:ind w:left="360"/>
        <w:jc w:val="both"/>
        <w:rPr>
          <w:rFonts w:asciiTheme="minorHAnsi" w:eastAsia="Arial" w:hAnsiTheme="minorHAnsi" w:cstheme="minorHAnsi"/>
          <w:color w:val="000000"/>
        </w:rPr>
      </w:pPr>
    </w:p>
    <w:p w14:paraId="5BE6F347" w14:textId="77777777" w:rsidR="009C5A4D" w:rsidRPr="009C5A4D" w:rsidRDefault="009C5A4D" w:rsidP="009C5A4D">
      <w:pPr>
        <w:pBdr>
          <w:top w:val="nil"/>
          <w:left w:val="nil"/>
          <w:bottom w:val="nil"/>
          <w:right w:val="nil"/>
          <w:between w:val="nil"/>
        </w:pBdr>
        <w:spacing w:after="0" w:line="240" w:lineRule="auto"/>
        <w:ind w:left="720"/>
        <w:jc w:val="both"/>
        <w:rPr>
          <w:rFonts w:asciiTheme="minorHAnsi" w:hAnsiTheme="minorHAnsi" w:cstheme="minorHAnsi"/>
          <w:color w:val="000000"/>
        </w:rPr>
      </w:pPr>
    </w:p>
    <w:p w14:paraId="460FCC80" w14:textId="77777777" w:rsidR="009C5A4D" w:rsidRPr="009C5A4D" w:rsidRDefault="009C5A4D" w:rsidP="009C5A4D">
      <w:pPr>
        <w:shd w:val="clear" w:color="auto" w:fill="E7E6E6" w:themeFill="background2"/>
        <w:jc w:val="both"/>
        <w:rPr>
          <w:rFonts w:asciiTheme="minorHAnsi" w:eastAsia="Arial" w:hAnsiTheme="minorHAnsi" w:cstheme="minorHAnsi"/>
          <w:b/>
          <w:bCs/>
        </w:rPr>
      </w:pPr>
      <w:r w:rsidRPr="009C5A4D">
        <w:rPr>
          <w:rFonts w:asciiTheme="minorHAnsi" w:eastAsia="Arial" w:hAnsiTheme="minorHAnsi" w:cstheme="minorHAnsi"/>
          <w:b/>
          <w:bCs/>
        </w:rPr>
        <w:t xml:space="preserve">SERVICIOS INCLUIDOS: </w:t>
      </w:r>
    </w:p>
    <w:p w14:paraId="67251EF1" w14:textId="77777777" w:rsidR="009C5A4D" w:rsidRPr="009C5A4D" w:rsidRDefault="009C5A4D" w:rsidP="009C5A4D">
      <w:pPr>
        <w:pStyle w:val="Prrafodelista"/>
        <w:numPr>
          <w:ilvl w:val="0"/>
          <w:numId w:val="34"/>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Tiquete aéreo ida y regreso con </w:t>
      </w:r>
      <w:proofErr w:type="spellStart"/>
      <w:r w:rsidRPr="009C5A4D">
        <w:rPr>
          <w:rFonts w:asciiTheme="minorHAnsi" w:eastAsia="Arial" w:hAnsiTheme="minorHAnsi" w:cstheme="minorHAnsi"/>
          <w:color w:val="000000"/>
        </w:rPr>
        <w:t>Turkish</w:t>
      </w:r>
      <w:proofErr w:type="spellEnd"/>
      <w:r w:rsidRPr="009C5A4D">
        <w:rPr>
          <w:rFonts w:asciiTheme="minorHAnsi" w:eastAsia="Arial" w:hAnsiTheme="minorHAnsi" w:cstheme="minorHAnsi"/>
          <w:color w:val="000000"/>
        </w:rPr>
        <w:t xml:space="preserve"> Airlines. </w:t>
      </w:r>
    </w:p>
    <w:p w14:paraId="1620F897" w14:textId="77777777" w:rsidR="009C5A4D" w:rsidRPr="009C5A4D" w:rsidRDefault="009C5A4D" w:rsidP="009C5A4D">
      <w:pPr>
        <w:pStyle w:val="Prrafodelista"/>
        <w:numPr>
          <w:ilvl w:val="0"/>
          <w:numId w:val="34"/>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Impuestos de tiquete. </w:t>
      </w:r>
    </w:p>
    <w:p w14:paraId="069A6FD3" w14:textId="77777777" w:rsidR="005A68DC" w:rsidRPr="00166DD9" w:rsidRDefault="005A68DC" w:rsidP="009C5A4D">
      <w:pPr>
        <w:pStyle w:val="Prrafodelista"/>
        <w:numPr>
          <w:ilvl w:val="0"/>
          <w:numId w:val="34"/>
        </w:numPr>
        <w:pBdr>
          <w:top w:val="nil"/>
          <w:left w:val="nil"/>
          <w:bottom w:val="nil"/>
          <w:right w:val="nil"/>
          <w:between w:val="nil"/>
        </w:pBdr>
        <w:spacing w:after="0" w:line="278" w:lineRule="auto"/>
        <w:rPr>
          <w:rFonts w:asciiTheme="minorHAnsi" w:hAnsiTheme="minorHAnsi" w:cstheme="minorHAnsi"/>
          <w:color w:val="000000"/>
        </w:rPr>
      </w:pPr>
      <w:r w:rsidRPr="00166DD9">
        <w:rPr>
          <w:rFonts w:asciiTheme="minorHAnsi" w:eastAsia="Arial" w:hAnsiTheme="minorHAnsi" w:cstheme="minorHAnsi"/>
          <w:color w:val="000000"/>
        </w:rPr>
        <w:t>Equipaje Incluido: Articulo personal 10 kg y maleta de bodega de 15 kl.</w:t>
      </w:r>
    </w:p>
    <w:p w14:paraId="78895AB2" w14:textId="6B21B144" w:rsidR="009C5A4D" w:rsidRPr="009C5A4D" w:rsidRDefault="009C5A4D" w:rsidP="009C5A4D">
      <w:pPr>
        <w:pStyle w:val="Prrafodelista"/>
        <w:numPr>
          <w:ilvl w:val="0"/>
          <w:numId w:val="34"/>
        </w:numPr>
        <w:pBdr>
          <w:top w:val="nil"/>
          <w:left w:val="nil"/>
          <w:bottom w:val="nil"/>
          <w:right w:val="nil"/>
          <w:between w:val="nil"/>
        </w:pBdr>
        <w:spacing w:after="0" w:line="278" w:lineRule="auto"/>
        <w:rPr>
          <w:rFonts w:asciiTheme="minorHAnsi" w:hAnsiTheme="minorHAnsi" w:cstheme="minorHAnsi"/>
          <w:b/>
          <w:bCs/>
          <w:color w:val="000000"/>
        </w:rPr>
      </w:pPr>
      <w:r w:rsidRPr="009C5A4D">
        <w:rPr>
          <w:rFonts w:asciiTheme="minorHAnsi" w:eastAsia="Arial" w:hAnsiTheme="minorHAnsi" w:cstheme="minorHAnsi"/>
          <w:color w:val="000000"/>
        </w:rPr>
        <w:t xml:space="preserve">Noche y alimentación a bordo. </w:t>
      </w:r>
    </w:p>
    <w:p w14:paraId="48696828" w14:textId="77777777" w:rsidR="009C5A4D" w:rsidRPr="009C5A4D" w:rsidRDefault="009C5A4D" w:rsidP="009C5A4D">
      <w:pPr>
        <w:pBdr>
          <w:top w:val="nil"/>
          <w:left w:val="nil"/>
          <w:bottom w:val="nil"/>
          <w:right w:val="nil"/>
          <w:between w:val="nil"/>
        </w:pBdr>
        <w:spacing w:after="0" w:line="278" w:lineRule="auto"/>
        <w:ind w:left="720"/>
        <w:rPr>
          <w:rFonts w:asciiTheme="minorHAnsi" w:eastAsia="Arial" w:hAnsiTheme="minorHAnsi" w:cstheme="minorHAnsi"/>
          <w:b/>
          <w:bCs/>
          <w:color w:val="000000"/>
        </w:rPr>
      </w:pPr>
    </w:p>
    <w:p w14:paraId="0ECDAC5D"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b/>
          <w:bCs/>
          <w:color w:val="000000"/>
        </w:rPr>
      </w:pPr>
      <w:r w:rsidRPr="009C5A4D">
        <w:rPr>
          <w:rFonts w:asciiTheme="minorHAnsi" w:eastAsia="Arial" w:hAnsiTheme="minorHAnsi" w:cstheme="minorHAnsi"/>
          <w:b/>
          <w:bCs/>
          <w:color w:val="000000"/>
        </w:rPr>
        <w:t xml:space="preserve">ESTAMBUL </w:t>
      </w:r>
    </w:p>
    <w:p w14:paraId="035A197F" w14:textId="77777777" w:rsidR="009C5A4D" w:rsidRPr="009C5A4D" w:rsidRDefault="009C5A4D" w:rsidP="009C5A4D">
      <w:pPr>
        <w:pStyle w:val="Prrafodelista"/>
        <w:numPr>
          <w:ilvl w:val="0"/>
          <w:numId w:val="35"/>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 xml:space="preserve">Recibimiento en el aeropuerto de Estambul. </w:t>
      </w:r>
    </w:p>
    <w:p w14:paraId="3290C8F9" w14:textId="77777777" w:rsidR="009C5A4D" w:rsidRPr="009C5A4D" w:rsidRDefault="009C5A4D" w:rsidP="009C5A4D">
      <w:pPr>
        <w:pStyle w:val="Prrafodelista"/>
        <w:numPr>
          <w:ilvl w:val="0"/>
          <w:numId w:val="35"/>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Traslado al hotel.</w:t>
      </w:r>
    </w:p>
    <w:p w14:paraId="777AB5E5" w14:textId="77777777" w:rsidR="009C5A4D" w:rsidRPr="009C5A4D" w:rsidRDefault="009C5A4D" w:rsidP="009C5A4D">
      <w:pPr>
        <w:pStyle w:val="Prrafodelista"/>
        <w:numPr>
          <w:ilvl w:val="0"/>
          <w:numId w:val="35"/>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03 noches de alojamiento.</w:t>
      </w:r>
    </w:p>
    <w:p w14:paraId="39A1104C" w14:textId="77777777" w:rsidR="009C5A4D" w:rsidRPr="009C5A4D" w:rsidRDefault="009C5A4D" w:rsidP="009C5A4D">
      <w:pPr>
        <w:pStyle w:val="Prrafodelista"/>
        <w:numPr>
          <w:ilvl w:val="0"/>
          <w:numId w:val="35"/>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 xml:space="preserve">Desayuno. </w:t>
      </w:r>
    </w:p>
    <w:p w14:paraId="72FB020E" w14:textId="77777777" w:rsidR="009C5A4D" w:rsidRPr="009C5A4D" w:rsidRDefault="009C5A4D" w:rsidP="009C5A4D">
      <w:pPr>
        <w:pStyle w:val="Prrafodelista"/>
        <w:numPr>
          <w:ilvl w:val="0"/>
          <w:numId w:val="35"/>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Recorrido panorámico guiado por la ciudad.</w:t>
      </w:r>
    </w:p>
    <w:p w14:paraId="228ADA1C" w14:textId="77777777" w:rsidR="009C5A4D" w:rsidRPr="009C5A4D" w:rsidRDefault="009C5A4D" w:rsidP="009C5A4D">
      <w:pPr>
        <w:pStyle w:val="Prrafodelista"/>
        <w:numPr>
          <w:ilvl w:val="0"/>
          <w:numId w:val="35"/>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Guía profesional de habla Hispana.</w:t>
      </w:r>
    </w:p>
    <w:p w14:paraId="43DE23F0" w14:textId="77777777" w:rsidR="009C5A4D" w:rsidRPr="009C5A4D" w:rsidRDefault="009C5A4D" w:rsidP="009C5A4D">
      <w:pPr>
        <w:pStyle w:val="Prrafodelista"/>
        <w:numPr>
          <w:ilvl w:val="0"/>
          <w:numId w:val="35"/>
        </w:numPr>
        <w:pBdr>
          <w:top w:val="nil"/>
          <w:left w:val="nil"/>
          <w:bottom w:val="nil"/>
          <w:right w:val="nil"/>
          <w:between w:val="nil"/>
        </w:pBdr>
        <w:spacing w:after="0" w:line="278"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 xml:space="preserve">Transporte en tren de alta velocidad – Ankara </w:t>
      </w:r>
    </w:p>
    <w:p w14:paraId="3C1577C5" w14:textId="77777777" w:rsidR="009C5A4D" w:rsidRPr="009C5A4D" w:rsidRDefault="009C5A4D" w:rsidP="009C5A4D">
      <w:pPr>
        <w:pStyle w:val="Prrafodelista"/>
        <w:pBdr>
          <w:top w:val="nil"/>
          <w:left w:val="nil"/>
          <w:bottom w:val="nil"/>
          <w:right w:val="nil"/>
          <w:between w:val="nil"/>
        </w:pBdr>
        <w:spacing w:after="0" w:line="278" w:lineRule="auto"/>
        <w:jc w:val="both"/>
        <w:rPr>
          <w:rFonts w:asciiTheme="minorHAnsi" w:eastAsia="Arial" w:hAnsiTheme="minorHAnsi" w:cstheme="minorHAnsi"/>
          <w:b/>
          <w:bCs/>
          <w:color w:val="000000"/>
        </w:rPr>
      </w:pPr>
    </w:p>
    <w:p w14:paraId="1EA08248"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b/>
          <w:bCs/>
          <w:color w:val="000000"/>
        </w:rPr>
      </w:pPr>
      <w:r w:rsidRPr="009C5A4D">
        <w:rPr>
          <w:rFonts w:asciiTheme="minorHAnsi" w:eastAsia="Arial" w:hAnsiTheme="minorHAnsi" w:cstheme="minorHAnsi"/>
          <w:b/>
          <w:bCs/>
          <w:color w:val="000000"/>
        </w:rPr>
        <w:t>ANKARA</w:t>
      </w:r>
    </w:p>
    <w:p w14:paraId="0EB2C319" w14:textId="77777777" w:rsidR="009C5A4D" w:rsidRPr="009C5A4D" w:rsidRDefault="009C5A4D" w:rsidP="009C5A4D">
      <w:pPr>
        <w:pStyle w:val="Prrafodelista"/>
        <w:numPr>
          <w:ilvl w:val="0"/>
          <w:numId w:val="3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 xml:space="preserve">01 noche de alojamiento. </w:t>
      </w:r>
    </w:p>
    <w:p w14:paraId="7AF35FBC" w14:textId="77777777" w:rsidR="009C5A4D" w:rsidRPr="009C5A4D" w:rsidRDefault="009C5A4D" w:rsidP="009C5A4D">
      <w:pPr>
        <w:pStyle w:val="Prrafodelista"/>
        <w:numPr>
          <w:ilvl w:val="0"/>
          <w:numId w:val="3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 xml:space="preserve">Desayuno. </w:t>
      </w:r>
    </w:p>
    <w:p w14:paraId="65AC9E57" w14:textId="77777777" w:rsidR="009C5A4D" w:rsidRPr="009C5A4D" w:rsidRDefault="009C5A4D" w:rsidP="009C5A4D">
      <w:pPr>
        <w:pStyle w:val="Prrafodelista"/>
        <w:numPr>
          <w:ilvl w:val="0"/>
          <w:numId w:val="36"/>
        </w:numPr>
        <w:pBdr>
          <w:top w:val="nil"/>
          <w:left w:val="nil"/>
          <w:bottom w:val="nil"/>
          <w:right w:val="nil"/>
          <w:between w:val="nil"/>
        </w:pBdr>
        <w:spacing w:after="0" w:line="240" w:lineRule="auto"/>
        <w:jc w:val="both"/>
        <w:rPr>
          <w:rFonts w:asciiTheme="minorHAnsi" w:hAnsiTheme="minorHAnsi" w:cstheme="minorHAnsi"/>
          <w:b/>
          <w:bCs/>
          <w:color w:val="000000"/>
        </w:rPr>
      </w:pPr>
      <w:r w:rsidRPr="009C5A4D">
        <w:rPr>
          <w:rFonts w:asciiTheme="minorHAnsi" w:eastAsia="Arial" w:hAnsiTheme="minorHAnsi" w:cstheme="minorHAnsi"/>
          <w:color w:val="000000"/>
        </w:rPr>
        <w:t xml:space="preserve">visitaremos el Mausoleo de </w:t>
      </w:r>
      <w:proofErr w:type="spellStart"/>
      <w:r w:rsidRPr="009C5A4D">
        <w:rPr>
          <w:rFonts w:asciiTheme="minorHAnsi" w:eastAsia="Arial" w:hAnsiTheme="minorHAnsi" w:cstheme="minorHAnsi"/>
          <w:color w:val="000000"/>
        </w:rPr>
        <w:t>Atatürk</w:t>
      </w:r>
      <w:proofErr w:type="spellEnd"/>
      <w:r w:rsidRPr="009C5A4D">
        <w:rPr>
          <w:rFonts w:asciiTheme="minorHAnsi" w:eastAsia="Arial" w:hAnsiTheme="minorHAnsi" w:cstheme="minorHAnsi"/>
          <w:color w:val="000000"/>
        </w:rPr>
        <w:t>.</w:t>
      </w:r>
    </w:p>
    <w:p w14:paraId="2A4350F0" w14:textId="77777777" w:rsidR="009C5A4D" w:rsidRPr="009C5A4D" w:rsidRDefault="009C5A4D" w:rsidP="009C5A4D">
      <w:pPr>
        <w:pStyle w:val="Prrafodelista"/>
        <w:numPr>
          <w:ilvl w:val="0"/>
          <w:numId w:val="36"/>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lastRenderedPageBreak/>
        <w:t xml:space="preserve">El Lago de Sal (Tuz </w:t>
      </w:r>
      <w:proofErr w:type="spellStart"/>
      <w:r w:rsidRPr="009C5A4D">
        <w:rPr>
          <w:rFonts w:asciiTheme="minorHAnsi" w:eastAsia="Arial" w:hAnsiTheme="minorHAnsi" w:cstheme="minorHAnsi"/>
          <w:color w:val="000000"/>
        </w:rPr>
        <w:t>Gölü</w:t>
      </w:r>
      <w:proofErr w:type="spellEnd"/>
      <w:r w:rsidRPr="009C5A4D">
        <w:rPr>
          <w:rFonts w:asciiTheme="minorHAnsi" w:eastAsia="Arial" w:hAnsiTheme="minorHAnsi" w:cstheme="minorHAnsi"/>
          <w:color w:val="000000"/>
        </w:rPr>
        <w:t>) no está en Ankara, sino en la región de Anatolia Central, a unos 130–150 km al sur de la ciudad. puede visitarse como parada durante el trayecto de Ankara a Capadocia.</w:t>
      </w:r>
    </w:p>
    <w:p w14:paraId="7384DF27"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b/>
          <w:bCs/>
          <w:color w:val="000000"/>
        </w:rPr>
      </w:pPr>
    </w:p>
    <w:p w14:paraId="4B71BE73"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b/>
          <w:bCs/>
          <w:color w:val="000000"/>
        </w:rPr>
      </w:pPr>
      <w:r w:rsidRPr="009C5A4D">
        <w:rPr>
          <w:rFonts w:asciiTheme="minorHAnsi" w:eastAsia="Arial" w:hAnsiTheme="minorHAnsi" w:cstheme="minorHAnsi"/>
          <w:b/>
          <w:bCs/>
          <w:color w:val="000000"/>
        </w:rPr>
        <w:t xml:space="preserve">CAPADOCIA </w:t>
      </w:r>
    </w:p>
    <w:p w14:paraId="65A40F2D" w14:textId="77777777" w:rsidR="009C5A4D" w:rsidRPr="009C5A4D" w:rsidRDefault="009C5A4D" w:rsidP="009C5A4D">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02 noches de alojamiento en Capadocia.</w:t>
      </w:r>
    </w:p>
    <w:p w14:paraId="61E72389" w14:textId="77777777" w:rsidR="009C5A4D" w:rsidRPr="009C5A4D" w:rsidRDefault="009C5A4D" w:rsidP="009C5A4D">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 xml:space="preserve">Desayuno y cena. </w:t>
      </w:r>
    </w:p>
    <w:p w14:paraId="7B4B3813" w14:textId="77777777" w:rsidR="009C5A4D" w:rsidRPr="009C5A4D" w:rsidRDefault="009C5A4D" w:rsidP="009C5A4D">
      <w:pPr>
        <w:pStyle w:val="Prrafodelista"/>
        <w:numPr>
          <w:ilvl w:val="0"/>
          <w:numId w:val="37"/>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Visita cultural.</w:t>
      </w:r>
    </w:p>
    <w:p w14:paraId="0FB33408" w14:textId="77777777" w:rsidR="009C5A4D" w:rsidRPr="009C5A4D" w:rsidRDefault="009C5A4D" w:rsidP="009C5A4D">
      <w:pPr>
        <w:pStyle w:val="Prrafodelista"/>
        <w:numPr>
          <w:ilvl w:val="0"/>
          <w:numId w:val="37"/>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Traslado de salida con destino a </w:t>
      </w:r>
      <w:proofErr w:type="spellStart"/>
      <w:r w:rsidRPr="009C5A4D">
        <w:rPr>
          <w:rFonts w:asciiTheme="minorHAnsi" w:eastAsia="Arial" w:hAnsiTheme="minorHAnsi" w:cstheme="minorHAnsi"/>
          <w:color w:val="000000"/>
        </w:rPr>
        <w:t>Pamukkale</w:t>
      </w:r>
      <w:proofErr w:type="spellEnd"/>
      <w:r w:rsidRPr="009C5A4D">
        <w:rPr>
          <w:rFonts w:asciiTheme="minorHAnsi" w:eastAsia="Arial" w:hAnsiTheme="minorHAnsi" w:cstheme="minorHAnsi"/>
          <w:color w:val="000000"/>
        </w:rPr>
        <w:t>.</w:t>
      </w:r>
    </w:p>
    <w:p w14:paraId="68DFC596" w14:textId="77777777" w:rsidR="009C5A4D" w:rsidRPr="009C5A4D" w:rsidRDefault="009C5A4D" w:rsidP="009C5A4D">
      <w:pPr>
        <w:pStyle w:val="Prrafodelista"/>
        <w:pBdr>
          <w:top w:val="nil"/>
          <w:left w:val="nil"/>
          <w:bottom w:val="nil"/>
          <w:right w:val="nil"/>
          <w:between w:val="nil"/>
        </w:pBdr>
        <w:spacing w:after="0" w:line="278" w:lineRule="auto"/>
        <w:jc w:val="both"/>
        <w:rPr>
          <w:rFonts w:asciiTheme="minorHAnsi" w:eastAsia="Arial" w:hAnsiTheme="minorHAnsi" w:cstheme="minorHAnsi"/>
          <w:b/>
          <w:bCs/>
          <w:color w:val="000000"/>
        </w:rPr>
      </w:pPr>
    </w:p>
    <w:p w14:paraId="6BABEB8C"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b/>
          <w:bCs/>
          <w:color w:val="000000"/>
        </w:rPr>
      </w:pPr>
      <w:r w:rsidRPr="009C5A4D">
        <w:rPr>
          <w:rFonts w:asciiTheme="minorHAnsi" w:eastAsia="Arial" w:hAnsiTheme="minorHAnsi" w:cstheme="minorHAnsi"/>
          <w:b/>
          <w:bCs/>
          <w:color w:val="000000"/>
        </w:rPr>
        <w:t>PAMUKKALE – EFESO -IZMIR -ESTAMBUL</w:t>
      </w:r>
    </w:p>
    <w:p w14:paraId="3D7854D1" w14:textId="77777777" w:rsidR="009C5A4D" w:rsidRPr="009C5A4D" w:rsidRDefault="009C5A4D" w:rsidP="009C5A4D">
      <w:pPr>
        <w:pStyle w:val="Prrafodelista"/>
        <w:numPr>
          <w:ilvl w:val="0"/>
          <w:numId w:val="38"/>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01 noche de alojamiento en </w:t>
      </w:r>
      <w:proofErr w:type="spellStart"/>
      <w:r w:rsidRPr="009C5A4D">
        <w:rPr>
          <w:rFonts w:asciiTheme="minorHAnsi" w:eastAsia="Arial" w:hAnsiTheme="minorHAnsi" w:cstheme="minorHAnsi"/>
          <w:color w:val="000000"/>
        </w:rPr>
        <w:t>Pamukkale</w:t>
      </w:r>
      <w:proofErr w:type="spellEnd"/>
      <w:r w:rsidRPr="009C5A4D">
        <w:rPr>
          <w:rFonts w:asciiTheme="minorHAnsi" w:eastAsia="Arial" w:hAnsiTheme="minorHAnsi" w:cstheme="minorHAnsi"/>
          <w:color w:val="000000"/>
        </w:rPr>
        <w:t xml:space="preserve">. </w:t>
      </w:r>
    </w:p>
    <w:p w14:paraId="4C5AB29D" w14:textId="77777777" w:rsidR="009C5A4D" w:rsidRPr="009C5A4D" w:rsidRDefault="009C5A4D" w:rsidP="009C5A4D">
      <w:pPr>
        <w:pStyle w:val="Prrafodelista"/>
        <w:numPr>
          <w:ilvl w:val="0"/>
          <w:numId w:val="38"/>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1 cena y 1 desayuno.</w:t>
      </w:r>
    </w:p>
    <w:p w14:paraId="4E82FEF6" w14:textId="77777777" w:rsidR="009C5A4D" w:rsidRPr="009C5A4D" w:rsidRDefault="009C5A4D" w:rsidP="009C5A4D">
      <w:pPr>
        <w:pStyle w:val="Prrafodelista"/>
        <w:numPr>
          <w:ilvl w:val="0"/>
          <w:numId w:val="38"/>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Visita cultural. </w:t>
      </w:r>
    </w:p>
    <w:p w14:paraId="127BF99D" w14:textId="77777777" w:rsidR="009C5A4D" w:rsidRPr="009C5A4D" w:rsidRDefault="009C5A4D" w:rsidP="009C5A4D">
      <w:pPr>
        <w:pStyle w:val="Prrafodelista"/>
        <w:numPr>
          <w:ilvl w:val="0"/>
          <w:numId w:val="38"/>
        </w:numPr>
        <w:pBdr>
          <w:top w:val="nil"/>
          <w:left w:val="nil"/>
          <w:bottom w:val="nil"/>
          <w:right w:val="nil"/>
          <w:between w:val="nil"/>
        </w:pBdr>
        <w:spacing w:after="0" w:line="240" w:lineRule="auto"/>
        <w:jc w:val="both"/>
        <w:rPr>
          <w:rFonts w:asciiTheme="minorHAnsi" w:hAnsiTheme="minorHAnsi" w:cstheme="minorHAnsi"/>
          <w:b/>
          <w:bCs/>
          <w:color w:val="000000"/>
        </w:rPr>
      </w:pPr>
      <w:r w:rsidRPr="009C5A4D">
        <w:rPr>
          <w:rFonts w:asciiTheme="minorHAnsi" w:eastAsia="Arial" w:hAnsiTheme="minorHAnsi" w:cstheme="minorHAnsi"/>
          <w:color w:val="000000"/>
        </w:rPr>
        <w:t>Traslado de salida visitando Éfeso, con recorrido de visita cultural y visita a la casa de la virgen María.</w:t>
      </w:r>
    </w:p>
    <w:p w14:paraId="1565F842" w14:textId="7C3DC8F2" w:rsidR="009C5A4D" w:rsidRPr="009C5A4D" w:rsidRDefault="009C5A4D" w:rsidP="009C5A4D">
      <w:pPr>
        <w:pStyle w:val="NormalWeb"/>
        <w:numPr>
          <w:ilvl w:val="0"/>
          <w:numId w:val="38"/>
        </w:numPr>
        <w:spacing w:beforeAutospacing="0" w:after="0" w:afterAutospacing="0"/>
        <w:jc w:val="both"/>
        <w:rPr>
          <w:rFonts w:asciiTheme="minorHAnsi" w:hAnsiTheme="minorHAnsi" w:cstheme="minorHAnsi"/>
          <w:sz w:val="22"/>
          <w:szCs w:val="22"/>
        </w:rPr>
      </w:pPr>
      <w:r w:rsidRPr="009C5A4D">
        <w:rPr>
          <w:rFonts w:asciiTheme="minorHAnsi" w:hAnsiTheme="minorHAnsi" w:cstheme="minorHAnsi"/>
          <w:sz w:val="22"/>
          <w:szCs w:val="22"/>
        </w:rPr>
        <w:t>Vuelo domestico Izmir &gt; Estambul (Equipaje Facturado: 15kg &amp; Equipaje de mano: 8kg)</w:t>
      </w:r>
    </w:p>
    <w:p w14:paraId="03F1BF91" w14:textId="77777777" w:rsidR="009C5A4D" w:rsidRPr="009C5A4D" w:rsidRDefault="009C5A4D" w:rsidP="009C5A4D">
      <w:pPr>
        <w:pBdr>
          <w:top w:val="nil"/>
          <w:left w:val="nil"/>
          <w:bottom w:val="nil"/>
          <w:right w:val="nil"/>
          <w:between w:val="nil"/>
        </w:pBdr>
        <w:spacing w:after="0" w:line="240" w:lineRule="auto"/>
        <w:ind w:left="720"/>
        <w:jc w:val="both"/>
        <w:rPr>
          <w:rFonts w:asciiTheme="minorHAnsi" w:hAnsiTheme="minorHAnsi" w:cstheme="minorHAnsi"/>
          <w:b/>
          <w:bCs/>
          <w:color w:val="000000"/>
        </w:rPr>
      </w:pPr>
    </w:p>
    <w:p w14:paraId="6C4ECB01"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b/>
          <w:bCs/>
        </w:rPr>
      </w:pPr>
      <w:r w:rsidRPr="009C5A4D">
        <w:rPr>
          <w:rFonts w:asciiTheme="minorHAnsi" w:eastAsia="Arial" w:hAnsiTheme="minorHAnsi" w:cstheme="minorHAnsi"/>
          <w:b/>
          <w:bCs/>
        </w:rPr>
        <w:t xml:space="preserve">ESTAMBUL. </w:t>
      </w:r>
    </w:p>
    <w:p w14:paraId="25CEE172" w14:textId="77777777" w:rsidR="009C5A4D" w:rsidRPr="009C5A4D" w:rsidRDefault="009C5A4D" w:rsidP="009C5A4D">
      <w:pPr>
        <w:numPr>
          <w:ilvl w:val="0"/>
          <w:numId w:val="39"/>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02 noches de alojamiento. </w:t>
      </w:r>
    </w:p>
    <w:p w14:paraId="0CABA477" w14:textId="77777777" w:rsidR="009C5A4D" w:rsidRPr="009C5A4D" w:rsidRDefault="009C5A4D" w:rsidP="009C5A4D">
      <w:pPr>
        <w:numPr>
          <w:ilvl w:val="0"/>
          <w:numId w:val="39"/>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eastAsia="Arial" w:hAnsiTheme="minorHAnsi" w:cstheme="minorHAnsi"/>
          <w:color w:val="000000"/>
        </w:rPr>
        <w:t>Desayuno.</w:t>
      </w:r>
    </w:p>
    <w:p w14:paraId="2FD118BC" w14:textId="77777777" w:rsidR="009C5A4D" w:rsidRPr="009C5A4D" w:rsidRDefault="009C5A4D" w:rsidP="009C5A4D">
      <w:pPr>
        <w:numPr>
          <w:ilvl w:val="0"/>
          <w:numId w:val="39"/>
        </w:numPr>
        <w:pBdr>
          <w:top w:val="nil"/>
          <w:left w:val="nil"/>
          <w:bottom w:val="nil"/>
          <w:right w:val="nil"/>
          <w:between w:val="nil"/>
        </w:pBdr>
        <w:spacing w:after="0" w:line="240" w:lineRule="auto"/>
        <w:jc w:val="both"/>
        <w:rPr>
          <w:rFonts w:asciiTheme="minorHAnsi" w:hAnsiTheme="minorHAnsi" w:cstheme="minorHAnsi"/>
          <w:color w:val="000000"/>
        </w:rPr>
      </w:pPr>
      <w:r w:rsidRPr="009C5A4D">
        <w:rPr>
          <w:rFonts w:asciiTheme="minorHAnsi" w:hAnsiTheme="minorHAnsi" w:cstheme="minorHAnsi"/>
          <w:color w:val="000000"/>
        </w:rPr>
        <w:t xml:space="preserve">Traslado al aeropuerto para tomar el vuelo a su ciudad de Origen. </w:t>
      </w:r>
    </w:p>
    <w:p w14:paraId="03AEC449"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rPr>
      </w:pPr>
    </w:p>
    <w:p w14:paraId="62ACCBC8" w14:textId="77777777" w:rsidR="009C5A4D" w:rsidRPr="009C5A4D" w:rsidRDefault="009C5A4D" w:rsidP="009C5A4D">
      <w:pPr>
        <w:jc w:val="both"/>
        <w:rPr>
          <w:rFonts w:asciiTheme="minorHAnsi" w:eastAsia="Arial" w:hAnsiTheme="minorHAnsi" w:cstheme="minorHAnsi"/>
          <w:b/>
          <w:bCs/>
        </w:rPr>
      </w:pPr>
      <w:r w:rsidRPr="009C5A4D">
        <w:rPr>
          <w:rFonts w:asciiTheme="minorHAnsi" w:eastAsia="Arial" w:hAnsiTheme="minorHAnsi" w:cstheme="minorHAnsi"/>
          <w:b/>
          <w:bCs/>
        </w:rPr>
        <w:t xml:space="preserve">NUESTRO PLUS </w:t>
      </w:r>
    </w:p>
    <w:p w14:paraId="1A129864" w14:textId="77777777" w:rsidR="009C5A4D" w:rsidRPr="009C5A4D" w:rsidRDefault="009C5A4D" w:rsidP="009C5A4D">
      <w:pPr>
        <w:pStyle w:val="Prrafodelista"/>
        <w:numPr>
          <w:ilvl w:val="0"/>
          <w:numId w:val="40"/>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 xml:space="preserve">Excursión de día completo con almuerzo a las Joyas Otomanas en Estambul. </w:t>
      </w:r>
    </w:p>
    <w:p w14:paraId="566CFAE9" w14:textId="77777777" w:rsidR="009C5A4D" w:rsidRPr="009C5A4D" w:rsidRDefault="009C5A4D" w:rsidP="009C5A4D">
      <w:pPr>
        <w:pStyle w:val="Prrafodelista"/>
        <w:numPr>
          <w:ilvl w:val="0"/>
          <w:numId w:val="40"/>
        </w:numPr>
        <w:pBdr>
          <w:top w:val="nil"/>
          <w:left w:val="nil"/>
          <w:bottom w:val="nil"/>
          <w:right w:val="nil"/>
          <w:between w:val="nil"/>
        </w:pBdr>
        <w:spacing w:after="0" w:line="240" w:lineRule="auto"/>
        <w:jc w:val="both"/>
        <w:rPr>
          <w:rFonts w:asciiTheme="minorHAnsi" w:eastAsia="Arial" w:hAnsiTheme="minorHAnsi" w:cstheme="minorHAnsi"/>
          <w:b/>
          <w:bCs/>
          <w:color w:val="000000"/>
        </w:rPr>
      </w:pPr>
      <w:r w:rsidRPr="009C5A4D">
        <w:rPr>
          <w:rFonts w:asciiTheme="minorHAnsi" w:eastAsia="Arial" w:hAnsiTheme="minorHAnsi" w:cstheme="minorHAnsi"/>
          <w:color w:val="000000"/>
        </w:rPr>
        <w:t xml:space="preserve">Cuota de servicio y tasas hoteleras. </w:t>
      </w:r>
    </w:p>
    <w:p w14:paraId="2DE29A88" w14:textId="77777777" w:rsidR="009C5A4D" w:rsidRPr="009C5A4D" w:rsidRDefault="009C5A4D" w:rsidP="009C5A4D">
      <w:pPr>
        <w:pStyle w:val="Prrafodelista"/>
        <w:numPr>
          <w:ilvl w:val="0"/>
          <w:numId w:val="40"/>
        </w:numPr>
        <w:pBdr>
          <w:top w:val="nil"/>
          <w:left w:val="nil"/>
          <w:bottom w:val="nil"/>
          <w:right w:val="nil"/>
          <w:between w:val="nil"/>
        </w:pBdr>
        <w:spacing w:after="0" w:line="240" w:lineRule="auto"/>
        <w:jc w:val="both"/>
        <w:rPr>
          <w:rFonts w:asciiTheme="minorHAnsi" w:hAnsiTheme="minorHAnsi" w:cstheme="minorHAnsi"/>
          <w:b/>
          <w:bCs/>
          <w:color w:val="000000"/>
        </w:rPr>
      </w:pPr>
      <w:r w:rsidRPr="009C5A4D">
        <w:rPr>
          <w:rFonts w:asciiTheme="minorHAnsi" w:eastAsia="Arial" w:hAnsiTheme="minorHAnsi" w:cstheme="minorHAnsi"/>
          <w:color w:val="000000"/>
        </w:rPr>
        <w:t>Tarjeta de asistencia médica aplica para pasajeros hasta los 75 años de edad, mayores de esta edad consultar suplemento.</w:t>
      </w:r>
    </w:p>
    <w:p w14:paraId="694F1DBC" w14:textId="77777777" w:rsidR="009C5A4D" w:rsidRPr="009C5A4D" w:rsidRDefault="009C5A4D" w:rsidP="009C5A4D">
      <w:pPr>
        <w:pStyle w:val="Prrafodelista"/>
        <w:numPr>
          <w:ilvl w:val="0"/>
          <w:numId w:val="40"/>
        </w:numPr>
        <w:pBdr>
          <w:top w:val="nil"/>
          <w:left w:val="nil"/>
          <w:bottom w:val="nil"/>
          <w:right w:val="nil"/>
          <w:between w:val="nil"/>
        </w:pBdr>
        <w:spacing w:after="0" w:line="240" w:lineRule="auto"/>
        <w:jc w:val="both"/>
        <w:rPr>
          <w:rFonts w:asciiTheme="minorHAnsi" w:hAnsiTheme="minorHAnsi" w:cstheme="minorHAnsi"/>
          <w:b/>
          <w:bCs/>
          <w:color w:val="000000"/>
        </w:rPr>
      </w:pPr>
      <w:r w:rsidRPr="009C5A4D">
        <w:rPr>
          <w:rFonts w:asciiTheme="minorHAnsi" w:eastAsia="Arial" w:hAnsiTheme="minorHAnsi" w:cstheme="minorHAnsi"/>
          <w:color w:val="000000"/>
        </w:rPr>
        <w:t>Fee bancario 3 %</w:t>
      </w:r>
    </w:p>
    <w:p w14:paraId="5AC65ED2" w14:textId="77777777" w:rsidR="009C5A4D" w:rsidRPr="009C5A4D" w:rsidRDefault="009C5A4D" w:rsidP="009C5A4D">
      <w:pPr>
        <w:pStyle w:val="Prrafodelista"/>
        <w:pBdr>
          <w:top w:val="nil"/>
          <w:left w:val="nil"/>
          <w:bottom w:val="nil"/>
          <w:right w:val="nil"/>
          <w:between w:val="nil"/>
        </w:pBdr>
        <w:spacing w:after="0" w:line="240" w:lineRule="auto"/>
        <w:jc w:val="both"/>
        <w:rPr>
          <w:rFonts w:asciiTheme="minorHAnsi" w:hAnsiTheme="minorHAnsi" w:cstheme="minorHAnsi"/>
          <w:b/>
          <w:bCs/>
          <w:color w:val="000000"/>
        </w:rPr>
      </w:pPr>
    </w:p>
    <w:p w14:paraId="360502B2" w14:textId="77777777" w:rsidR="009C5A4D" w:rsidRPr="009C5A4D" w:rsidRDefault="009C5A4D" w:rsidP="009C5A4D">
      <w:pPr>
        <w:shd w:val="clear" w:color="auto" w:fill="E7E6E6" w:themeFill="background2"/>
        <w:jc w:val="both"/>
        <w:rPr>
          <w:rFonts w:asciiTheme="minorHAnsi" w:eastAsia="Arial" w:hAnsiTheme="minorHAnsi" w:cstheme="minorHAnsi"/>
          <w:b/>
          <w:bCs/>
        </w:rPr>
      </w:pPr>
      <w:r w:rsidRPr="009C5A4D">
        <w:rPr>
          <w:rFonts w:asciiTheme="minorHAnsi" w:eastAsia="Arial" w:hAnsiTheme="minorHAnsi" w:cstheme="minorHAnsi"/>
          <w:b/>
          <w:bCs/>
        </w:rPr>
        <w:lastRenderedPageBreak/>
        <w:t xml:space="preserve">SERVICIOS NO INCLUIDOS: </w:t>
      </w:r>
    </w:p>
    <w:p w14:paraId="7945436C" w14:textId="77777777" w:rsidR="009C5A4D" w:rsidRPr="009C5A4D" w:rsidRDefault="009C5A4D" w:rsidP="009C5A4D">
      <w:pPr>
        <w:pStyle w:val="Prrafodelista"/>
        <w:numPr>
          <w:ilvl w:val="0"/>
          <w:numId w:val="41"/>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Traslados no detallados</w:t>
      </w:r>
      <w:r w:rsidRPr="009C5A4D">
        <w:rPr>
          <w:rFonts w:asciiTheme="minorHAnsi" w:eastAsia="Arial" w:hAnsiTheme="minorHAnsi" w:cstheme="minorHAnsi"/>
          <w:b/>
          <w:bCs/>
          <w:color w:val="000000"/>
        </w:rPr>
        <w:t>:</w:t>
      </w:r>
      <w:r w:rsidRPr="009C5A4D">
        <w:rPr>
          <w:rFonts w:asciiTheme="minorHAnsi" w:eastAsia="Arial" w:hAnsiTheme="minorHAnsi" w:cstheme="minorHAnsi"/>
          <w:color w:val="000000"/>
        </w:rPr>
        <w:t xml:space="preserve"> Transportes o desplazamientos fuera de los descritos en el itinerario.</w:t>
      </w:r>
    </w:p>
    <w:p w14:paraId="7138817D" w14:textId="77777777" w:rsidR="009C5A4D" w:rsidRPr="009C5A4D" w:rsidRDefault="009C5A4D" w:rsidP="009C5A4D">
      <w:pPr>
        <w:pStyle w:val="Prrafodelista"/>
        <w:numPr>
          <w:ilvl w:val="0"/>
          <w:numId w:val="41"/>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Tours opcionales</w:t>
      </w:r>
      <w:r w:rsidRPr="009C5A4D">
        <w:rPr>
          <w:rFonts w:asciiTheme="minorHAnsi" w:eastAsia="Arial" w:hAnsiTheme="minorHAnsi" w:cstheme="minorHAnsi"/>
          <w:b/>
          <w:bCs/>
          <w:color w:val="000000"/>
        </w:rPr>
        <w:t>:</w:t>
      </w:r>
      <w:r w:rsidRPr="009C5A4D">
        <w:rPr>
          <w:rFonts w:asciiTheme="minorHAnsi" w:eastAsia="Arial" w:hAnsiTheme="minorHAnsi" w:cstheme="minorHAnsi"/>
          <w:color w:val="000000"/>
        </w:rPr>
        <w:t xml:space="preserve"> Excursiones, visitas o entradas a sitios turísticos no </w:t>
      </w:r>
      <w:r w:rsidRPr="009C5A4D">
        <w:rPr>
          <w:rFonts w:asciiTheme="minorHAnsi" w:eastAsia="Arial" w:hAnsiTheme="minorHAnsi" w:cstheme="minorHAnsi"/>
        </w:rPr>
        <w:t>indicados en el itinerario</w:t>
      </w:r>
      <w:r w:rsidRPr="009C5A4D">
        <w:rPr>
          <w:rFonts w:asciiTheme="minorHAnsi" w:eastAsia="Arial" w:hAnsiTheme="minorHAnsi" w:cstheme="minorHAnsi"/>
          <w:color w:val="000000"/>
        </w:rPr>
        <w:t xml:space="preserve">. </w:t>
      </w:r>
    </w:p>
    <w:p w14:paraId="1FCC90F9" w14:textId="77777777" w:rsidR="009C5A4D" w:rsidRPr="009C5A4D" w:rsidRDefault="009C5A4D" w:rsidP="009C5A4D">
      <w:pPr>
        <w:pStyle w:val="Prrafodelista"/>
        <w:numPr>
          <w:ilvl w:val="0"/>
          <w:numId w:val="41"/>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 xml:space="preserve">Propinas a guías, conductores. (a criterio de los pasajeros) </w:t>
      </w:r>
    </w:p>
    <w:p w14:paraId="05E25DFA" w14:textId="77777777" w:rsidR="009C5A4D" w:rsidRPr="009C5A4D" w:rsidRDefault="009C5A4D" w:rsidP="009C5A4D">
      <w:pPr>
        <w:pStyle w:val="Prrafodelista"/>
        <w:numPr>
          <w:ilvl w:val="0"/>
          <w:numId w:val="41"/>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Gastos personales</w:t>
      </w:r>
      <w:r w:rsidRPr="009C5A4D">
        <w:rPr>
          <w:rFonts w:asciiTheme="minorHAnsi" w:eastAsia="Arial" w:hAnsiTheme="minorHAnsi" w:cstheme="minorHAnsi"/>
          <w:b/>
          <w:bCs/>
          <w:color w:val="000000"/>
        </w:rPr>
        <w:t>:</w:t>
      </w:r>
      <w:r w:rsidRPr="009C5A4D">
        <w:rPr>
          <w:rFonts w:asciiTheme="minorHAnsi" w:eastAsia="Arial" w:hAnsiTheme="minorHAnsi" w:cstheme="minorHAnsi"/>
          <w:color w:val="000000"/>
        </w:rPr>
        <w:t xml:space="preserve"> Servicios adicionales en hoteles (minibar, lavandería, llamadas), bebidas o consumos extras.</w:t>
      </w:r>
    </w:p>
    <w:p w14:paraId="583BF82A" w14:textId="77777777" w:rsidR="009C5A4D" w:rsidRPr="0094363C" w:rsidRDefault="009C5A4D" w:rsidP="009C5A4D">
      <w:pPr>
        <w:pStyle w:val="Prrafodelista"/>
        <w:numPr>
          <w:ilvl w:val="0"/>
          <w:numId w:val="41"/>
        </w:numPr>
        <w:pBdr>
          <w:top w:val="nil"/>
          <w:left w:val="nil"/>
          <w:bottom w:val="nil"/>
          <w:right w:val="nil"/>
          <w:between w:val="nil"/>
        </w:pBdr>
        <w:spacing w:after="0" w:line="278" w:lineRule="auto"/>
        <w:jc w:val="both"/>
        <w:rPr>
          <w:rFonts w:asciiTheme="minorHAnsi" w:hAnsiTheme="minorHAnsi" w:cstheme="minorHAnsi"/>
          <w:color w:val="000000"/>
        </w:rPr>
      </w:pPr>
      <w:r w:rsidRPr="009C5A4D">
        <w:rPr>
          <w:rFonts w:asciiTheme="minorHAnsi" w:eastAsia="Arial" w:hAnsiTheme="minorHAnsi" w:cstheme="minorHAnsi"/>
          <w:color w:val="000000"/>
        </w:rPr>
        <w:t>Impuestos hoteleros o tasas de salida de cobro directo en el destino.</w:t>
      </w:r>
    </w:p>
    <w:p w14:paraId="6B5F857E" w14:textId="7F7F3AE5" w:rsidR="0094363C" w:rsidRPr="0094363C" w:rsidRDefault="0094363C" w:rsidP="009C5A4D">
      <w:pPr>
        <w:pStyle w:val="Prrafodelista"/>
        <w:numPr>
          <w:ilvl w:val="0"/>
          <w:numId w:val="41"/>
        </w:numPr>
        <w:pBdr>
          <w:top w:val="nil"/>
          <w:left w:val="nil"/>
          <w:bottom w:val="nil"/>
          <w:right w:val="nil"/>
          <w:between w:val="nil"/>
        </w:pBdr>
        <w:spacing w:after="0" w:line="278" w:lineRule="auto"/>
        <w:jc w:val="both"/>
        <w:rPr>
          <w:rFonts w:asciiTheme="minorHAnsi" w:hAnsiTheme="minorHAnsi" w:cstheme="minorHAnsi"/>
          <w:color w:val="000000"/>
        </w:rPr>
      </w:pPr>
      <w:r w:rsidRPr="0094363C">
        <w:rPr>
          <w:rFonts w:asciiTheme="minorHAnsi" w:hAnsiTheme="minorHAnsi" w:cstheme="minorHAnsi"/>
          <w:color w:val="000000"/>
        </w:rPr>
        <w:t>No incluye servicios adicionales a los mencionados.</w:t>
      </w:r>
    </w:p>
    <w:p w14:paraId="4F437B3D" w14:textId="77777777" w:rsidR="009C5A4D" w:rsidRDefault="009C5A4D" w:rsidP="009C5A4D">
      <w:pPr>
        <w:pStyle w:val="Prrafodelista"/>
        <w:pBdr>
          <w:top w:val="nil"/>
          <w:left w:val="nil"/>
          <w:bottom w:val="nil"/>
          <w:right w:val="nil"/>
          <w:between w:val="nil"/>
        </w:pBdr>
        <w:spacing w:after="0" w:line="278" w:lineRule="auto"/>
        <w:jc w:val="both"/>
        <w:rPr>
          <w:rFonts w:asciiTheme="minorHAnsi" w:hAnsiTheme="minorHAnsi" w:cstheme="minorHAnsi"/>
          <w:color w:val="000000"/>
        </w:rPr>
      </w:pPr>
    </w:p>
    <w:p w14:paraId="57B63E20" w14:textId="77777777" w:rsidR="009C5A4D" w:rsidRDefault="009C5A4D" w:rsidP="009C5A4D">
      <w:pPr>
        <w:pStyle w:val="Prrafodelista"/>
        <w:pBdr>
          <w:top w:val="nil"/>
          <w:left w:val="nil"/>
          <w:bottom w:val="nil"/>
          <w:right w:val="nil"/>
          <w:between w:val="nil"/>
        </w:pBdr>
        <w:spacing w:after="0" w:line="278" w:lineRule="auto"/>
        <w:jc w:val="both"/>
        <w:rPr>
          <w:rFonts w:asciiTheme="minorHAnsi" w:hAnsiTheme="minorHAnsi" w:cstheme="minorHAnsi"/>
          <w:color w:val="000000"/>
        </w:rPr>
      </w:pPr>
    </w:p>
    <w:p w14:paraId="3F57728F" w14:textId="77777777" w:rsidR="009C5A4D" w:rsidRDefault="009C5A4D" w:rsidP="009C5A4D">
      <w:pPr>
        <w:pStyle w:val="Prrafodelista"/>
        <w:pBdr>
          <w:top w:val="nil"/>
          <w:left w:val="nil"/>
          <w:bottom w:val="nil"/>
          <w:right w:val="nil"/>
          <w:between w:val="nil"/>
        </w:pBdr>
        <w:spacing w:after="0" w:line="278" w:lineRule="auto"/>
        <w:jc w:val="both"/>
        <w:rPr>
          <w:rFonts w:asciiTheme="minorHAnsi" w:hAnsiTheme="minorHAnsi" w:cstheme="minorHAnsi"/>
          <w:color w:val="000000"/>
        </w:rPr>
      </w:pPr>
    </w:p>
    <w:p w14:paraId="67F26D6C" w14:textId="77777777" w:rsidR="009C5A4D" w:rsidRDefault="009C5A4D" w:rsidP="009C5A4D">
      <w:pPr>
        <w:pStyle w:val="Prrafodelista"/>
        <w:pBdr>
          <w:top w:val="nil"/>
          <w:left w:val="nil"/>
          <w:bottom w:val="nil"/>
          <w:right w:val="nil"/>
          <w:between w:val="nil"/>
        </w:pBdr>
        <w:spacing w:after="0" w:line="278" w:lineRule="auto"/>
        <w:jc w:val="both"/>
        <w:rPr>
          <w:rFonts w:asciiTheme="minorHAnsi" w:hAnsiTheme="minorHAnsi" w:cstheme="minorHAnsi"/>
          <w:color w:val="000000"/>
        </w:rPr>
      </w:pPr>
    </w:p>
    <w:p w14:paraId="2FD95808" w14:textId="77777777" w:rsidR="009C5A4D" w:rsidRPr="009C5A4D" w:rsidRDefault="009C5A4D" w:rsidP="009C5A4D">
      <w:pPr>
        <w:pStyle w:val="Prrafodelista"/>
        <w:pBdr>
          <w:top w:val="nil"/>
          <w:left w:val="nil"/>
          <w:bottom w:val="nil"/>
          <w:right w:val="nil"/>
          <w:between w:val="nil"/>
        </w:pBdr>
        <w:spacing w:after="0" w:line="278" w:lineRule="auto"/>
        <w:jc w:val="both"/>
        <w:rPr>
          <w:rFonts w:asciiTheme="minorHAnsi" w:hAnsiTheme="minorHAnsi" w:cstheme="minorHAnsi"/>
          <w:color w:val="000000"/>
        </w:rPr>
      </w:pPr>
    </w:p>
    <w:p w14:paraId="611A9270" w14:textId="77777777" w:rsidR="009C5A4D" w:rsidRPr="009C5A4D" w:rsidRDefault="009C5A4D" w:rsidP="009C5A4D">
      <w:pPr>
        <w:pBdr>
          <w:top w:val="nil"/>
          <w:left w:val="nil"/>
          <w:bottom w:val="nil"/>
          <w:right w:val="nil"/>
          <w:between w:val="nil"/>
        </w:pBdr>
        <w:spacing w:after="0" w:line="278" w:lineRule="auto"/>
        <w:jc w:val="both"/>
        <w:rPr>
          <w:rFonts w:asciiTheme="minorHAnsi" w:eastAsia="Arial" w:hAnsiTheme="minorHAnsi" w:cstheme="minorHAnsi"/>
          <w:color w:val="000000"/>
        </w:rPr>
      </w:pPr>
    </w:p>
    <w:tbl>
      <w:tblPr>
        <w:tblStyle w:val="1"/>
        <w:tblW w:w="1119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3402"/>
        <w:gridCol w:w="3402"/>
      </w:tblGrid>
      <w:tr w:rsidR="009C5A4D" w:rsidRPr="009C5A4D" w14:paraId="1F26FF49" w14:textId="77777777" w:rsidTr="00510349">
        <w:trPr>
          <w:trHeight w:val="525"/>
        </w:trPr>
        <w:tc>
          <w:tcPr>
            <w:tcW w:w="11199" w:type="dxa"/>
            <w:gridSpan w:val="3"/>
            <w:shd w:val="clear" w:color="auto" w:fill="002060"/>
          </w:tcPr>
          <w:p w14:paraId="5370B943" w14:textId="77777777" w:rsidR="009C5A4D" w:rsidRPr="009C5A4D" w:rsidRDefault="009C5A4D" w:rsidP="00510349">
            <w:pPr>
              <w:jc w:val="center"/>
              <w:rPr>
                <w:rFonts w:asciiTheme="minorHAnsi" w:eastAsia="Arial" w:hAnsiTheme="minorHAnsi" w:cstheme="minorHAnsi"/>
                <w:b/>
                <w:bCs/>
                <w:color w:val="FFFFFF"/>
              </w:rPr>
            </w:pPr>
            <w:r w:rsidRPr="009C5A4D">
              <w:rPr>
                <w:rFonts w:asciiTheme="minorHAnsi" w:eastAsia="Arial" w:hAnsiTheme="minorHAnsi" w:cstheme="minorHAnsi"/>
                <w:b/>
                <w:bCs/>
                <w:color w:val="FFFFFF"/>
              </w:rPr>
              <w:t>HOTELES PREVISTOS O SIMILARES</w:t>
            </w:r>
          </w:p>
          <w:p w14:paraId="268032BB" w14:textId="77777777" w:rsidR="009C5A4D" w:rsidRPr="009C5A4D" w:rsidRDefault="009C5A4D" w:rsidP="00510349">
            <w:pPr>
              <w:jc w:val="center"/>
              <w:rPr>
                <w:rFonts w:asciiTheme="minorHAnsi" w:eastAsia="Arial" w:hAnsiTheme="minorHAnsi" w:cstheme="minorHAnsi"/>
                <w:b/>
                <w:bCs/>
              </w:rPr>
            </w:pPr>
          </w:p>
        </w:tc>
      </w:tr>
      <w:tr w:rsidR="009C5A4D" w:rsidRPr="009C5A4D" w14:paraId="77EA7EA4" w14:textId="77777777" w:rsidTr="00510349">
        <w:trPr>
          <w:trHeight w:val="456"/>
        </w:trPr>
        <w:tc>
          <w:tcPr>
            <w:tcW w:w="11199" w:type="dxa"/>
            <w:gridSpan w:val="3"/>
            <w:shd w:val="clear" w:color="auto" w:fill="DBE5F1"/>
          </w:tcPr>
          <w:p w14:paraId="361C54B5"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color w:val="002060"/>
                <w:lang w:val="en-US"/>
              </w:rPr>
              <w:t xml:space="preserve">TURQUIA </w:t>
            </w:r>
            <w:r w:rsidRPr="009C5A4D">
              <w:rPr>
                <w:rFonts w:asciiTheme="minorHAnsi" w:eastAsia="Arial" w:hAnsiTheme="minorHAnsi" w:cstheme="minorHAnsi"/>
                <w:b/>
                <w:bCs/>
                <w:color w:val="002060"/>
              </w:rPr>
              <w:t xml:space="preserve"> </w:t>
            </w:r>
          </w:p>
        </w:tc>
      </w:tr>
      <w:tr w:rsidR="009C5A4D" w:rsidRPr="009C5A4D" w14:paraId="7B1BA6D3" w14:textId="77777777" w:rsidTr="00510349">
        <w:trPr>
          <w:trHeight w:val="423"/>
        </w:trPr>
        <w:tc>
          <w:tcPr>
            <w:tcW w:w="4395" w:type="dxa"/>
            <w:shd w:val="clear" w:color="auto" w:fill="FFFFFF" w:themeFill="background1"/>
          </w:tcPr>
          <w:p w14:paraId="7A094014" w14:textId="77777777" w:rsidR="009C5A4D" w:rsidRPr="009C5A4D" w:rsidRDefault="009C5A4D" w:rsidP="00510349">
            <w:pPr>
              <w:jc w:val="center"/>
              <w:rPr>
                <w:rFonts w:asciiTheme="minorHAnsi" w:eastAsia="Arial" w:hAnsiTheme="minorHAnsi" w:cstheme="minorHAnsi"/>
                <w:b/>
                <w:bCs/>
                <w:lang w:val="en-US"/>
              </w:rPr>
            </w:pPr>
            <w:r w:rsidRPr="009C5A4D">
              <w:rPr>
                <w:rFonts w:asciiTheme="minorHAnsi" w:eastAsia="Arial" w:hAnsiTheme="minorHAnsi" w:cstheme="minorHAnsi"/>
                <w:b/>
                <w:bCs/>
                <w:lang w:val="en-US"/>
              </w:rPr>
              <w:t>ESTAMBUL</w:t>
            </w:r>
          </w:p>
        </w:tc>
        <w:tc>
          <w:tcPr>
            <w:tcW w:w="3402" w:type="dxa"/>
          </w:tcPr>
          <w:p w14:paraId="4FEC2BB0" w14:textId="77777777" w:rsidR="009C5A4D" w:rsidRPr="009C5A4D" w:rsidRDefault="009C5A4D" w:rsidP="00510349">
            <w:pPr>
              <w:jc w:val="center"/>
              <w:rPr>
                <w:rFonts w:asciiTheme="minorHAnsi" w:eastAsia="Arial" w:hAnsiTheme="minorHAnsi" w:cstheme="minorHAnsi"/>
                <w:b/>
                <w:bCs/>
                <w:lang w:val="en-US"/>
              </w:rPr>
            </w:pPr>
            <w:r w:rsidRPr="009C5A4D">
              <w:rPr>
                <w:rFonts w:asciiTheme="minorHAnsi" w:eastAsia="Arial" w:hAnsiTheme="minorHAnsi" w:cstheme="minorHAnsi"/>
                <w:b/>
                <w:bCs/>
                <w:lang w:val="en-US"/>
              </w:rPr>
              <w:t xml:space="preserve">ANKARA </w:t>
            </w:r>
          </w:p>
        </w:tc>
        <w:tc>
          <w:tcPr>
            <w:tcW w:w="3402" w:type="dxa"/>
          </w:tcPr>
          <w:p w14:paraId="3254D27C" w14:textId="77777777" w:rsidR="009C5A4D" w:rsidRPr="009C5A4D" w:rsidRDefault="009C5A4D" w:rsidP="00510349">
            <w:pPr>
              <w:jc w:val="center"/>
              <w:rPr>
                <w:rFonts w:asciiTheme="minorHAnsi" w:eastAsia="Arial" w:hAnsiTheme="minorHAnsi" w:cstheme="minorHAnsi"/>
                <w:b/>
                <w:bCs/>
                <w:lang w:val="en-US"/>
              </w:rPr>
            </w:pPr>
            <w:r w:rsidRPr="009C5A4D">
              <w:rPr>
                <w:rFonts w:asciiTheme="minorHAnsi" w:eastAsia="Arial" w:hAnsiTheme="minorHAnsi" w:cstheme="minorHAnsi"/>
                <w:b/>
                <w:bCs/>
                <w:lang w:val="en-US"/>
              </w:rPr>
              <w:t>PAMUKKALE</w:t>
            </w:r>
          </w:p>
        </w:tc>
      </w:tr>
      <w:tr w:rsidR="009C5A4D" w:rsidRPr="009C5A4D" w14:paraId="486490CC" w14:textId="77777777" w:rsidTr="009C5A4D">
        <w:trPr>
          <w:trHeight w:val="721"/>
        </w:trPr>
        <w:tc>
          <w:tcPr>
            <w:tcW w:w="4395" w:type="dxa"/>
            <w:shd w:val="clear" w:color="auto" w:fill="FFFFFF" w:themeFill="background1"/>
          </w:tcPr>
          <w:p w14:paraId="6EDBED4D"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 xml:space="preserve">5* La Quinta </w:t>
            </w:r>
            <w:proofErr w:type="spellStart"/>
            <w:r w:rsidRPr="009C5A4D">
              <w:rPr>
                <w:rFonts w:asciiTheme="minorHAnsi" w:eastAsia="Arial" w:hAnsiTheme="minorHAnsi" w:cstheme="minorHAnsi"/>
                <w:b/>
                <w:bCs/>
              </w:rPr>
              <w:t>by</w:t>
            </w:r>
            <w:proofErr w:type="spellEnd"/>
            <w:r w:rsidRPr="009C5A4D">
              <w:rPr>
                <w:rFonts w:asciiTheme="minorHAnsi" w:eastAsia="Arial" w:hAnsiTheme="minorHAnsi" w:cstheme="minorHAnsi"/>
                <w:b/>
                <w:bCs/>
              </w:rPr>
              <w:t xml:space="preserve"> Wyndham Gunesli</w:t>
            </w:r>
          </w:p>
        </w:tc>
        <w:tc>
          <w:tcPr>
            <w:tcW w:w="3402" w:type="dxa"/>
          </w:tcPr>
          <w:p w14:paraId="062B9E89" w14:textId="77777777" w:rsidR="009C5A4D" w:rsidRPr="009C5A4D" w:rsidRDefault="009C5A4D" w:rsidP="00510349">
            <w:pPr>
              <w:jc w:val="center"/>
              <w:rPr>
                <w:rFonts w:asciiTheme="minorHAnsi" w:eastAsia="Arial" w:hAnsiTheme="minorHAnsi" w:cstheme="minorHAnsi"/>
                <w:b/>
                <w:bCs/>
                <w:lang w:val="en-US"/>
              </w:rPr>
            </w:pPr>
            <w:r w:rsidRPr="009C5A4D">
              <w:rPr>
                <w:rFonts w:asciiTheme="minorHAnsi" w:eastAsia="Arial" w:hAnsiTheme="minorHAnsi" w:cstheme="minorHAnsi"/>
                <w:b/>
                <w:bCs/>
                <w:lang w:val="en-US"/>
              </w:rPr>
              <w:t>New Park Ankara</w:t>
            </w:r>
          </w:p>
        </w:tc>
        <w:tc>
          <w:tcPr>
            <w:tcW w:w="3402" w:type="dxa"/>
          </w:tcPr>
          <w:p w14:paraId="526D8F1D" w14:textId="77777777" w:rsidR="009C5A4D" w:rsidRPr="009C5A4D" w:rsidRDefault="009C5A4D" w:rsidP="00510349">
            <w:pPr>
              <w:jc w:val="center"/>
              <w:rPr>
                <w:rFonts w:asciiTheme="minorHAnsi" w:eastAsia="Arial" w:hAnsiTheme="minorHAnsi" w:cstheme="minorHAnsi"/>
                <w:b/>
                <w:bCs/>
              </w:rPr>
            </w:pPr>
            <w:r w:rsidRPr="009C5A4D">
              <w:rPr>
                <w:rFonts w:asciiTheme="minorHAnsi" w:eastAsia="Arial" w:hAnsiTheme="minorHAnsi" w:cstheme="minorHAnsi"/>
                <w:b/>
                <w:bCs/>
              </w:rPr>
              <w:t xml:space="preserve">5* </w:t>
            </w:r>
            <w:proofErr w:type="spellStart"/>
            <w:r w:rsidRPr="009C5A4D">
              <w:rPr>
                <w:rFonts w:asciiTheme="minorHAnsi" w:eastAsia="Arial" w:hAnsiTheme="minorHAnsi" w:cstheme="minorHAnsi"/>
                <w:b/>
                <w:bCs/>
              </w:rPr>
              <w:t>Hierapark</w:t>
            </w:r>
            <w:proofErr w:type="spellEnd"/>
          </w:p>
          <w:p w14:paraId="50181EDB" w14:textId="77777777" w:rsidR="009C5A4D" w:rsidRPr="009C5A4D" w:rsidRDefault="009C5A4D" w:rsidP="00510349">
            <w:pPr>
              <w:jc w:val="center"/>
              <w:rPr>
                <w:rFonts w:asciiTheme="minorHAnsi" w:eastAsia="Arial" w:hAnsiTheme="minorHAnsi" w:cstheme="minorHAnsi"/>
                <w:b/>
                <w:bCs/>
                <w:lang w:val="en-US"/>
              </w:rPr>
            </w:pPr>
          </w:p>
        </w:tc>
      </w:tr>
    </w:tbl>
    <w:p w14:paraId="7309B4D5" w14:textId="2D5FE4DC"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4B76896C"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3EDD986D"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282AD6BF"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73DF27B3"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309E801F"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0D2636C3" w14:textId="77777777" w:rsid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05739484"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6BA85204" w14:textId="3E145724" w:rsidR="009C5A4D" w:rsidRPr="009C5A4D" w:rsidRDefault="009C5A4D" w:rsidP="009C5A4D">
      <w:pPr>
        <w:shd w:val="clear" w:color="auto" w:fill="002060"/>
        <w:jc w:val="both"/>
        <w:rPr>
          <w:rFonts w:asciiTheme="minorHAnsi" w:eastAsia="Arial" w:hAnsiTheme="minorHAnsi" w:cstheme="minorHAnsi"/>
          <w:b/>
          <w:bCs/>
          <w:color w:val="FFFFFF"/>
        </w:rPr>
      </w:pPr>
      <w:r w:rsidRPr="009C5A4D">
        <w:rPr>
          <w:rFonts w:asciiTheme="minorHAnsi" w:eastAsia="Arial" w:hAnsiTheme="minorHAnsi" w:cstheme="minorHAnsi"/>
          <w:b/>
          <w:bCs/>
          <w:color w:val="FFFFFF"/>
        </w:rPr>
        <w:t>EXCURSIONES OPCIONALES:</w:t>
      </w:r>
    </w:p>
    <w:tbl>
      <w:tblPr>
        <w:tblStyle w:val="Tablaconcuadrcula"/>
        <w:tblW w:w="0" w:type="auto"/>
        <w:tblLook w:val="04A0" w:firstRow="1" w:lastRow="0" w:firstColumn="1" w:lastColumn="0" w:noHBand="0" w:noVBand="1"/>
      </w:tblPr>
      <w:tblGrid>
        <w:gridCol w:w="5889"/>
        <w:gridCol w:w="2939"/>
      </w:tblGrid>
      <w:tr w:rsidR="009C5A4D" w:rsidRPr="009C5A4D" w14:paraId="6D201A1E" w14:textId="77777777" w:rsidTr="00510349">
        <w:tc>
          <w:tcPr>
            <w:tcW w:w="9658" w:type="dxa"/>
            <w:gridSpan w:val="2"/>
            <w:shd w:val="clear" w:color="auto" w:fill="002060"/>
          </w:tcPr>
          <w:p w14:paraId="335F612F"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FFFFFF" w:themeColor="background1"/>
              </w:rPr>
              <w:t>ESTAMBUL</w:t>
            </w:r>
          </w:p>
        </w:tc>
      </w:tr>
      <w:tr w:rsidR="009C5A4D" w:rsidRPr="009C5A4D" w14:paraId="272FDFD3" w14:textId="77777777" w:rsidTr="00510349">
        <w:tc>
          <w:tcPr>
            <w:tcW w:w="6438" w:type="dxa"/>
            <w:shd w:val="clear" w:color="auto" w:fill="D9E2F3" w:themeFill="accent1" w:themeFillTint="33"/>
          </w:tcPr>
          <w:p w14:paraId="0396ED22"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EXCURSIÓN</w:t>
            </w:r>
          </w:p>
        </w:tc>
        <w:tc>
          <w:tcPr>
            <w:tcW w:w="3220" w:type="dxa"/>
            <w:shd w:val="clear" w:color="auto" w:fill="D9E2F3" w:themeFill="accent1" w:themeFillTint="33"/>
          </w:tcPr>
          <w:p w14:paraId="5013EB1F"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TARIFA P/P</w:t>
            </w:r>
          </w:p>
        </w:tc>
      </w:tr>
      <w:tr w:rsidR="009C5A4D" w:rsidRPr="009C5A4D" w14:paraId="12EA16C6" w14:textId="77777777" w:rsidTr="00510349">
        <w:tc>
          <w:tcPr>
            <w:tcW w:w="6438" w:type="dxa"/>
          </w:tcPr>
          <w:p w14:paraId="72AA7A24" w14:textId="77777777" w:rsidR="009C5A4D" w:rsidRPr="009C5A4D" w:rsidRDefault="009C5A4D" w:rsidP="00510349">
            <w:pPr>
              <w:jc w:val="center"/>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 xml:space="preserve">Los colores de Estambul (con almuerzo) </w:t>
            </w:r>
          </w:p>
        </w:tc>
        <w:tc>
          <w:tcPr>
            <w:tcW w:w="3220" w:type="dxa"/>
          </w:tcPr>
          <w:p w14:paraId="111CA4C7"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USD 130</w:t>
            </w:r>
          </w:p>
        </w:tc>
      </w:tr>
      <w:tr w:rsidR="009C5A4D" w:rsidRPr="009C5A4D" w14:paraId="0E541C57" w14:textId="77777777" w:rsidTr="00510349">
        <w:tc>
          <w:tcPr>
            <w:tcW w:w="6438" w:type="dxa"/>
          </w:tcPr>
          <w:p w14:paraId="39787169" w14:textId="77777777" w:rsidR="009C5A4D" w:rsidRPr="009C5A4D" w:rsidRDefault="009C5A4D" w:rsidP="00510349">
            <w:pPr>
              <w:jc w:val="center"/>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 xml:space="preserve">Cena crucero Bósforo (Dinner Cruise) </w:t>
            </w:r>
          </w:p>
        </w:tc>
        <w:tc>
          <w:tcPr>
            <w:tcW w:w="3220" w:type="dxa"/>
          </w:tcPr>
          <w:p w14:paraId="5CA3ADEC"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USD 110</w:t>
            </w:r>
          </w:p>
        </w:tc>
      </w:tr>
      <w:tr w:rsidR="009C5A4D" w:rsidRPr="009C5A4D" w14:paraId="03EE0821" w14:textId="77777777" w:rsidTr="00510349">
        <w:tc>
          <w:tcPr>
            <w:tcW w:w="9658" w:type="dxa"/>
            <w:gridSpan w:val="2"/>
            <w:shd w:val="clear" w:color="auto" w:fill="002060"/>
          </w:tcPr>
          <w:p w14:paraId="4BCFF4C5"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FFFFFF" w:themeColor="background1"/>
              </w:rPr>
              <w:t>CAPADOCIA</w:t>
            </w:r>
          </w:p>
        </w:tc>
      </w:tr>
      <w:tr w:rsidR="009C5A4D" w:rsidRPr="009C5A4D" w14:paraId="5AFC4968" w14:textId="77777777" w:rsidTr="00510349">
        <w:tc>
          <w:tcPr>
            <w:tcW w:w="6438" w:type="dxa"/>
          </w:tcPr>
          <w:p w14:paraId="5DBA964E" w14:textId="77777777" w:rsidR="009C5A4D" w:rsidRPr="009C5A4D" w:rsidRDefault="009C5A4D" w:rsidP="00510349">
            <w:pPr>
              <w:jc w:val="center"/>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 xml:space="preserve">Paseo en Globo aerostático </w:t>
            </w:r>
            <w:r w:rsidRPr="009C5A4D">
              <w:rPr>
                <w:rFonts w:asciiTheme="minorHAnsi" w:eastAsia="Arial" w:hAnsiTheme="minorHAnsi" w:cstheme="minorHAnsi"/>
                <w:b/>
                <w:bCs/>
                <w:color w:val="000000" w:themeColor="text1"/>
              </w:rPr>
              <w:t>Temporada Alta</w:t>
            </w:r>
          </w:p>
        </w:tc>
        <w:tc>
          <w:tcPr>
            <w:tcW w:w="3220" w:type="dxa"/>
          </w:tcPr>
          <w:p w14:paraId="5A2510A4"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 xml:space="preserve">USD 400 </w:t>
            </w:r>
          </w:p>
        </w:tc>
      </w:tr>
      <w:tr w:rsidR="009C5A4D" w:rsidRPr="009C5A4D" w14:paraId="5FF92722" w14:textId="77777777" w:rsidTr="00510349">
        <w:tc>
          <w:tcPr>
            <w:tcW w:w="6438" w:type="dxa"/>
          </w:tcPr>
          <w:p w14:paraId="1B98EEDA" w14:textId="77777777" w:rsidR="009C5A4D" w:rsidRPr="009C5A4D" w:rsidRDefault="009C5A4D" w:rsidP="00510349">
            <w:pPr>
              <w:tabs>
                <w:tab w:val="center" w:pos="3111"/>
                <w:tab w:val="left" w:pos="4905"/>
              </w:tabs>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ab/>
              <w:t xml:space="preserve">Paseo en Globo aerostático </w:t>
            </w:r>
            <w:r w:rsidRPr="009C5A4D">
              <w:rPr>
                <w:rFonts w:asciiTheme="minorHAnsi" w:eastAsia="Arial" w:hAnsiTheme="minorHAnsi" w:cstheme="minorHAnsi"/>
                <w:b/>
                <w:bCs/>
                <w:color w:val="000000" w:themeColor="text1"/>
              </w:rPr>
              <w:t>Temporada Baja</w:t>
            </w:r>
          </w:p>
        </w:tc>
        <w:tc>
          <w:tcPr>
            <w:tcW w:w="3220" w:type="dxa"/>
          </w:tcPr>
          <w:p w14:paraId="550FF364"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 xml:space="preserve">USD 310 </w:t>
            </w:r>
          </w:p>
        </w:tc>
      </w:tr>
      <w:tr w:rsidR="009C5A4D" w:rsidRPr="009C5A4D" w14:paraId="19EB108F" w14:textId="77777777" w:rsidTr="00510349">
        <w:tc>
          <w:tcPr>
            <w:tcW w:w="6438" w:type="dxa"/>
          </w:tcPr>
          <w:p w14:paraId="745F1B17" w14:textId="77777777" w:rsidR="009C5A4D" w:rsidRPr="009C5A4D" w:rsidRDefault="009C5A4D" w:rsidP="00510349">
            <w:pPr>
              <w:jc w:val="center"/>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 xml:space="preserve">Noche Turca </w:t>
            </w:r>
          </w:p>
        </w:tc>
        <w:tc>
          <w:tcPr>
            <w:tcW w:w="3220" w:type="dxa"/>
          </w:tcPr>
          <w:p w14:paraId="7F9F3617"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USD 85</w:t>
            </w:r>
          </w:p>
        </w:tc>
      </w:tr>
      <w:tr w:rsidR="009C5A4D" w:rsidRPr="009C5A4D" w14:paraId="44D7B049" w14:textId="77777777" w:rsidTr="00510349">
        <w:tc>
          <w:tcPr>
            <w:tcW w:w="6438" w:type="dxa"/>
          </w:tcPr>
          <w:p w14:paraId="69E70FB2" w14:textId="77777777" w:rsidR="009C5A4D" w:rsidRPr="009C5A4D" w:rsidRDefault="009C5A4D" w:rsidP="00510349">
            <w:pPr>
              <w:jc w:val="center"/>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 xml:space="preserve">Safari 4x4 </w:t>
            </w:r>
          </w:p>
        </w:tc>
        <w:tc>
          <w:tcPr>
            <w:tcW w:w="3220" w:type="dxa"/>
          </w:tcPr>
          <w:p w14:paraId="60520005" w14:textId="77777777" w:rsidR="009C5A4D" w:rsidRPr="009C5A4D" w:rsidRDefault="009C5A4D" w:rsidP="00510349">
            <w:pPr>
              <w:jc w:val="center"/>
              <w:rPr>
                <w:rFonts w:asciiTheme="minorHAnsi" w:eastAsia="Arial" w:hAnsiTheme="minorHAnsi" w:cstheme="minorHAnsi"/>
                <w:b/>
                <w:bCs/>
                <w:color w:val="000000" w:themeColor="text1"/>
              </w:rPr>
            </w:pPr>
            <w:r w:rsidRPr="009C5A4D">
              <w:rPr>
                <w:rFonts w:asciiTheme="minorHAnsi" w:eastAsia="Arial" w:hAnsiTheme="minorHAnsi" w:cstheme="minorHAnsi"/>
                <w:b/>
                <w:bCs/>
                <w:color w:val="000000" w:themeColor="text1"/>
              </w:rPr>
              <w:t>USD 85</w:t>
            </w:r>
          </w:p>
        </w:tc>
      </w:tr>
    </w:tbl>
    <w:p w14:paraId="2192ACA6" w14:textId="77777777" w:rsidR="009C5A4D" w:rsidRPr="009C5A4D" w:rsidRDefault="009C5A4D" w:rsidP="009C5A4D">
      <w:pPr>
        <w:pBdr>
          <w:top w:val="nil"/>
          <w:left w:val="nil"/>
          <w:bottom w:val="nil"/>
          <w:right w:val="nil"/>
          <w:between w:val="nil"/>
        </w:pBdr>
        <w:spacing w:after="0" w:line="240" w:lineRule="auto"/>
        <w:jc w:val="center"/>
        <w:rPr>
          <w:rFonts w:asciiTheme="minorHAnsi" w:eastAsia="Arial" w:hAnsiTheme="minorHAnsi" w:cstheme="minorHAnsi"/>
          <w:b/>
          <w:bCs/>
          <w:color w:val="FFFFFF"/>
        </w:rPr>
      </w:pPr>
    </w:p>
    <w:p w14:paraId="12F624C3"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*A estas tarifas de excursiones opcionales se les debe sumar el 3 % de fee bancario. *</w:t>
      </w:r>
    </w:p>
    <w:p w14:paraId="07ED191F"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color w:val="000000" w:themeColor="text1"/>
        </w:rPr>
      </w:pPr>
      <w:r w:rsidRPr="009C5A4D">
        <w:rPr>
          <w:rFonts w:asciiTheme="minorHAnsi" w:eastAsia="Arial" w:hAnsiTheme="minorHAnsi" w:cstheme="minorHAnsi"/>
          <w:color w:val="000000" w:themeColor="text1"/>
        </w:rPr>
        <w:t>*Para el paseo en Globo se requiere edad mínima de 6 años. *</w:t>
      </w:r>
    </w:p>
    <w:p w14:paraId="2DE96A4B"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6E9F8347"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FFFFFF"/>
        </w:rPr>
      </w:pPr>
    </w:p>
    <w:p w14:paraId="787C384B" w14:textId="77777777" w:rsidR="009C5A4D" w:rsidRPr="00C505FC" w:rsidRDefault="009C5A4D" w:rsidP="00C505FC">
      <w:pPr>
        <w:shd w:val="clear" w:color="auto" w:fill="E7E6E6" w:themeFill="background2"/>
        <w:jc w:val="both"/>
        <w:rPr>
          <w:rFonts w:asciiTheme="minorHAnsi" w:eastAsia="Arial" w:hAnsiTheme="minorHAnsi" w:cstheme="minorHAnsi"/>
          <w:b/>
          <w:bCs/>
        </w:rPr>
      </w:pPr>
      <w:r w:rsidRPr="00C505FC">
        <w:rPr>
          <w:rFonts w:asciiTheme="minorHAnsi" w:eastAsia="Arial" w:hAnsiTheme="minorHAnsi" w:cstheme="minorHAnsi"/>
          <w:b/>
          <w:bCs/>
        </w:rPr>
        <w:t xml:space="preserve">REQUISITOS DE VIAJE: </w:t>
      </w:r>
    </w:p>
    <w:p w14:paraId="50889F0A" w14:textId="77777777" w:rsidR="009C5A4D" w:rsidRPr="009C5A4D" w:rsidRDefault="009C5A4D" w:rsidP="009C5A4D">
      <w:pPr>
        <w:pBdr>
          <w:top w:val="nil"/>
          <w:left w:val="nil"/>
          <w:bottom w:val="nil"/>
          <w:right w:val="nil"/>
          <w:between w:val="nil"/>
        </w:pBdr>
        <w:spacing w:after="0" w:line="240" w:lineRule="auto"/>
        <w:jc w:val="both"/>
        <w:rPr>
          <w:rFonts w:asciiTheme="minorHAnsi" w:eastAsia="Arial" w:hAnsiTheme="minorHAnsi" w:cstheme="minorHAnsi"/>
          <w:b/>
          <w:bCs/>
          <w:color w:val="C00000"/>
        </w:rPr>
      </w:pPr>
    </w:p>
    <w:p w14:paraId="244A1DF9" w14:textId="77777777" w:rsidR="009C5A4D" w:rsidRPr="009C5A4D" w:rsidRDefault="009C5A4D" w:rsidP="009C5A4D">
      <w:pPr>
        <w:numPr>
          <w:ilvl w:val="0"/>
          <w:numId w:val="27"/>
        </w:numPr>
        <w:pBdr>
          <w:top w:val="nil"/>
          <w:left w:val="nil"/>
          <w:bottom w:val="nil"/>
          <w:right w:val="nil"/>
          <w:between w:val="nil"/>
        </w:pBdr>
        <w:spacing w:after="0" w:line="278" w:lineRule="auto"/>
        <w:jc w:val="both"/>
        <w:rPr>
          <w:rFonts w:asciiTheme="minorHAnsi" w:hAnsiTheme="minorHAnsi" w:cstheme="minorHAnsi"/>
        </w:rPr>
      </w:pPr>
      <w:r w:rsidRPr="009C5A4D">
        <w:rPr>
          <w:rFonts w:asciiTheme="minorHAnsi" w:eastAsia="Arial" w:hAnsiTheme="minorHAnsi" w:cstheme="minorHAnsi"/>
          <w:color w:val="000000"/>
        </w:rPr>
        <w:t>Pasaporte con vigencia mínima de 6 meses a partir de la fecha de viaje.</w:t>
      </w:r>
    </w:p>
    <w:p w14:paraId="4A6C9D0B" w14:textId="77777777" w:rsidR="009C5A4D" w:rsidRPr="009C5A4D" w:rsidRDefault="009C5A4D" w:rsidP="009C5A4D">
      <w:pPr>
        <w:numPr>
          <w:ilvl w:val="0"/>
          <w:numId w:val="27"/>
        </w:numPr>
        <w:pBdr>
          <w:top w:val="nil"/>
          <w:left w:val="nil"/>
          <w:bottom w:val="nil"/>
          <w:right w:val="nil"/>
          <w:between w:val="nil"/>
        </w:pBdr>
        <w:spacing w:after="0" w:line="278" w:lineRule="auto"/>
        <w:jc w:val="both"/>
        <w:rPr>
          <w:rFonts w:asciiTheme="minorHAnsi" w:hAnsiTheme="minorHAnsi" w:cstheme="minorHAnsi"/>
        </w:rPr>
      </w:pPr>
      <w:r w:rsidRPr="009C5A4D">
        <w:rPr>
          <w:rFonts w:asciiTheme="minorHAnsi" w:eastAsia="Arial" w:hAnsiTheme="minorHAnsi" w:cstheme="minorHAnsi"/>
          <w:color w:val="000000"/>
        </w:rPr>
        <w:t>Tiquete aéreo de ida y regreso.</w:t>
      </w:r>
    </w:p>
    <w:p w14:paraId="43D182B1" w14:textId="77777777" w:rsidR="009C5A4D" w:rsidRPr="009C5A4D" w:rsidRDefault="009C5A4D" w:rsidP="009C5A4D">
      <w:pPr>
        <w:numPr>
          <w:ilvl w:val="0"/>
          <w:numId w:val="27"/>
        </w:numPr>
        <w:pBdr>
          <w:top w:val="nil"/>
          <w:left w:val="nil"/>
          <w:bottom w:val="nil"/>
          <w:right w:val="nil"/>
          <w:between w:val="nil"/>
        </w:pBdr>
        <w:spacing w:after="0" w:line="278" w:lineRule="auto"/>
        <w:jc w:val="both"/>
        <w:rPr>
          <w:rFonts w:asciiTheme="minorHAnsi" w:hAnsiTheme="minorHAnsi" w:cstheme="minorHAnsi"/>
        </w:rPr>
      </w:pPr>
      <w:proofErr w:type="spellStart"/>
      <w:r w:rsidRPr="009C5A4D">
        <w:rPr>
          <w:rFonts w:asciiTheme="minorHAnsi" w:eastAsia="Arial" w:hAnsiTheme="minorHAnsi" w:cstheme="minorHAnsi"/>
          <w:color w:val="000000"/>
        </w:rPr>
        <w:t>Voucher</w:t>
      </w:r>
      <w:proofErr w:type="spellEnd"/>
      <w:r w:rsidRPr="009C5A4D">
        <w:rPr>
          <w:rFonts w:asciiTheme="minorHAnsi" w:eastAsia="Arial" w:hAnsiTheme="minorHAnsi" w:cstheme="minorHAnsi"/>
          <w:color w:val="000000"/>
        </w:rPr>
        <w:t xml:space="preserve"> de alojamiento y soporte de solvencia económica.</w:t>
      </w:r>
    </w:p>
    <w:p w14:paraId="578F9605" w14:textId="77777777" w:rsidR="009C5A4D" w:rsidRPr="009C5A4D" w:rsidRDefault="009C5A4D" w:rsidP="009C5A4D">
      <w:pPr>
        <w:numPr>
          <w:ilvl w:val="0"/>
          <w:numId w:val="27"/>
        </w:numPr>
        <w:pBdr>
          <w:top w:val="nil"/>
          <w:left w:val="nil"/>
          <w:bottom w:val="nil"/>
          <w:right w:val="nil"/>
          <w:between w:val="nil"/>
        </w:pBdr>
        <w:spacing w:after="0" w:line="278" w:lineRule="auto"/>
        <w:jc w:val="both"/>
        <w:rPr>
          <w:rFonts w:asciiTheme="minorHAnsi" w:hAnsiTheme="minorHAnsi" w:cstheme="minorHAnsi"/>
        </w:rPr>
      </w:pPr>
      <w:r w:rsidRPr="009C5A4D">
        <w:rPr>
          <w:rFonts w:asciiTheme="minorHAnsi" w:eastAsia="Arial" w:hAnsiTheme="minorHAnsi" w:cstheme="minorHAnsi"/>
          <w:color w:val="000000"/>
        </w:rPr>
        <w:t>No se requiere Visa para viajar a TURQUIA</w:t>
      </w:r>
      <w:r w:rsidRPr="009C5A4D">
        <w:rPr>
          <w:rFonts w:asciiTheme="minorHAnsi" w:eastAsia="Arial" w:hAnsiTheme="minorHAnsi" w:cstheme="minorHAnsi"/>
          <w:b/>
          <w:bCs/>
          <w:color w:val="000000"/>
        </w:rPr>
        <w:t xml:space="preserve"> para</w:t>
      </w:r>
      <w:r w:rsidRPr="009C5A4D">
        <w:rPr>
          <w:rFonts w:asciiTheme="minorHAnsi" w:eastAsia="Arial" w:hAnsiTheme="minorHAnsi" w:cstheme="minorHAnsi"/>
          <w:color w:val="000000"/>
        </w:rPr>
        <w:t xml:space="preserve"> ciudadanos colombianos. </w:t>
      </w:r>
    </w:p>
    <w:p w14:paraId="3A7B0FDD" w14:textId="77777777" w:rsidR="009C5A4D" w:rsidRPr="009C5A4D" w:rsidRDefault="009C5A4D" w:rsidP="009C5A4D">
      <w:pPr>
        <w:numPr>
          <w:ilvl w:val="0"/>
          <w:numId w:val="27"/>
        </w:numPr>
        <w:pBdr>
          <w:top w:val="nil"/>
          <w:left w:val="nil"/>
          <w:bottom w:val="nil"/>
          <w:right w:val="nil"/>
          <w:between w:val="nil"/>
        </w:pBdr>
        <w:spacing w:after="0" w:line="278" w:lineRule="auto"/>
        <w:jc w:val="both"/>
        <w:rPr>
          <w:rFonts w:asciiTheme="minorHAnsi" w:hAnsiTheme="minorHAnsi" w:cstheme="minorHAnsi"/>
        </w:rPr>
      </w:pPr>
      <w:r w:rsidRPr="009C5A4D">
        <w:rPr>
          <w:rFonts w:asciiTheme="minorHAnsi" w:eastAsia="Arial" w:hAnsiTheme="minorHAnsi" w:cstheme="minorHAnsi"/>
          <w:color w:val="000000"/>
        </w:rPr>
        <w:t xml:space="preserve">La información debe validarse constantemente, ya que las autoridades migratorias pueden modificar requisitos sin previo aviso. </w:t>
      </w:r>
      <w:hyperlink r:id="rId7">
        <w:r w:rsidRPr="009C5A4D">
          <w:rPr>
            <w:rFonts w:asciiTheme="minorHAnsi" w:eastAsia="Arial" w:hAnsiTheme="minorHAnsi" w:cstheme="minorHAnsi"/>
            <w:color w:val="0000FF"/>
          </w:rPr>
          <w:t xml:space="preserve">Requisitos de viaje para  </w:t>
        </w:r>
      </w:hyperlink>
      <w:hyperlink r:id="rId8">
        <w:r w:rsidRPr="009C5A4D">
          <w:rPr>
            <w:rFonts w:asciiTheme="minorHAnsi" w:eastAsia="Arial" w:hAnsiTheme="minorHAnsi" w:cstheme="minorHAnsi"/>
            <w:b/>
            <w:bCs/>
            <w:i/>
            <w:iCs/>
            <w:color w:val="0000FF"/>
          </w:rPr>
          <w:t>TURQUÍA</w:t>
        </w:r>
      </w:hyperlink>
      <w:r w:rsidRPr="009C5A4D">
        <w:rPr>
          <w:rFonts w:asciiTheme="minorHAnsi" w:hAnsiTheme="minorHAnsi" w:cstheme="minorHAnsi"/>
        </w:rPr>
        <w:t>.</w:t>
      </w:r>
    </w:p>
    <w:p w14:paraId="1E1C6728" w14:textId="77777777" w:rsidR="009C5A4D" w:rsidRPr="009C5A4D" w:rsidRDefault="009C5A4D" w:rsidP="009C5A4D">
      <w:pPr>
        <w:numPr>
          <w:ilvl w:val="0"/>
          <w:numId w:val="27"/>
        </w:numPr>
        <w:pBdr>
          <w:top w:val="nil"/>
          <w:left w:val="nil"/>
          <w:bottom w:val="nil"/>
          <w:right w:val="nil"/>
          <w:between w:val="nil"/>
        </w:pBdr>
        <w:spacing w:after="0" w:line="240" w:lineRule="auto"/>
        <w:jc w:val="both"/>
        <w:rPr>
          <w:rFonts w:asciiTheme="minorHAnsi" w:hAnsiTheme="minorHAnsi" w:cstheme="minorHAnsi"/>
          <w:b/>
          <w:bCs/>
        </w:rPr>
      </w:pPr>
      <w:r w:rsidRPr="009C5A4D">
        <w:rPr>
          <w:rFonts w:asciiTheme="minorHAnsi" w:eastAsia="Arial" w:hAnsiTheme="minorHAnsi" w:cstheme="minorHAnsi"/>
          <w:color w:val="000000"/>
        </w:rPr>
        <w:t>Se sugiere llevar siempre certificado de vacuna de fiebre amarilla (Colombia es país endémico).</w:t>
      </w:r>
    </w:p>
    <w:p w14:paraId="42AE2327" w14:textId="77777777" w:rsidR="009C5A4D" w:rsidRPr="009C5A4D" w:rsidRDefault="009C5A4D" w:rsidP="009C5A4D">
      <w:pPr>
        <w:shd w:val="clear" w:color="auto" w:fill="FFFFFF"/>
        <w:spacing w:after="0"/>
        <w:rPr>
          <w:rFonts w:asciiTheme="minorHAnsi" w:eastAsia="Arial" w:hAnsiTheme="minorHAnsi" w:cstheme="minorHAnsi"/>
          <w:b/>
          <w:bCs/>
          <w:color w:val="002060"/>
        </w:rPr>
      </w:pPr>
    </w:p>
    <w:p w14:paraId="2D875CCC" w14:textId="77777777" w:rsidR="009C5A4D" w:rsidRPr="009C5A4D" w:rsidRDefault="009C5A4D" w:rsidP="009C5A4D">
      <w:pPr>
        <w:shd w:val="clear" w:color="auto" w:fill="FFFFFF"/>
        <w:spacing w:after="0"/>
        <w:rPr>
          <w:rFonts w:asciiTheme="minorHAnsi" w:eastAsia="Arial" w:hAnsiTheme="minorHAnsi" w:cstheme="minorHAnsi"/>
          <w:b/>
          <w:bCs/>
          <w:color w:val="002060"/>
        </w:rPr>
      </w:pPr>
      <w:r w:rsidRPr="009C5A4D">
        <w:rPr>
          <w:rFonts w:asciiTheme="minorHAnsi" w:eastAsia="Arial" w:hAnsiTheme="minorHAnsi" w:cstheme="minorHAnsi"/>
          <w:b/>
          <w:bCs/>
          <w:color w:val="002060"/>
        </w:rPr>
        <w:t xml:space="preserve">NOTA: </w:t>
      </w:r>
      <w:r w:rsidRPr="009C5A4D">
        <w:rPr>
          <w:rFonts w:asciiTheme="minorHAnsi" w:eastAsia="Arial" w:hAnsiTheme="minorHAnsi" w:cstheme="minorHAnsi"/>
          <w:color w:val="002060"/>
        </w:rPr>
        <w:t>Los pasajeros de nacionalidades diferentes a la colombiana deberán consultar y verificar los requisitos migratorios de ingreso correspondientes a su nacionalidad al momento de efectuar la reserva</w:t>
      </w:r>
      <w:r w:rsidRPr="009C5A4D">
        <w:rPr>
          <w:rFonts w:asciiTheme="minorHAnsi" w:eastAsia="Arial" w:hAnsiTheme="minorHAnsi" w:cstheme="minorHAnsi"/>
          <w:b/>
          <w:bCs/>
          <w:color w:val="002060"/>
        </w:rPr>
        <w:t>.</w:t>
      </w:r>
    </w:p>
    <w:p w14:paraId="574D7916" w14:textId="77777777" w:rsidR="009C5A4D" w:rsidRDefault="009C5A4D" w:rsidP="009C5A4D">
      <w:pPr>
        <w:shd w:val="clear" w:color="auto" w:fill="FFFFFF"/>
        <w:spacing w:after="0"/>
        <w:rPr>
          <w:rFonts w:asciiTheme="minorHAnsi" w:eastAsia="Arial" w:hAnsiTheme="minorHAnsi" w:cstheme="minorHAnsi"/>
          <w:b/>
          <w:bCs/>
          <w:color w:val="002060"/>
        </w:rPr>
      </w:pPr>
    </w:p>
    <w:p w14:paraId="322EA1A4" w14:textId="77777777" w:rsidR="009C5A4D" w:rsidRPr="009C5A4D" w:rsidRDefault="009C5A4D" w:rsidP="009C5A4D">
      <w:pPr>
        <w:shd w:val="clear" w:color="auto" w:fill="FFFFFF"/>
        <w:spacing w:after="0"/>
        <w:rPr>
          <w:rFonts w:asciiTheme="minorHAnsi" w:eastAsia="Arial" w:hAnsiTheme="minorHAnsi" w:cstheme="minorHAnsi"/>
          <w:b/>
          <w:bCs/>
          <w:color w:val="002060"/>
        </w:rPr>
      </w:pPr>
    </w:p>
    <w:p w14:paraId="522B1EBA" w14:textId="77777777" w:rsidR="009C5A4D" w:rsidRPr="009C5A4D" w:rsidRDefault="009C5A4D" w:rsidP="009C5A4D">
      <w:pPr>
        <w:shd w:val="clear" w:color="auto" w:fill="FFFFFF"/>
        <w:spacing w:after="0"/>
        <w:jc w:val="center"/>
        <w:rPr>
          <w:rFonts w:asciiTheme="minorHAnsi" w:eastAsia="Arial" w:hAnsiTheme="minorHAnsi" w:cstheme="minorHAnsi"/>
          <w:b/>
          <w:bCs/>
          <w:color w:val="000000"/>
          <w:u w:val="single"/>
        </w:rPr>
      </w:pPr>
      <w:r w:rsidRPr="009C5A4D">
        <w:rPr>
          <w:rFonts w:asciiTheme="minorHAnsi" w:eastAsia="Arial" w:hAnsiTheme="minorHAnsi" w:cstheme="minorHAnsi"/>
          <w:b/>
          <w:bCs/>
          <w:color w:val="000000"/>
          <w:u w:val="single"/>
        </w:rPr>
        <w:t>CONDICIONES GENERALES</w:t>
      </w:r>
    </w:p>
    <w:p w14:paraId="5B46A853" w14:textId="77777777" w:rsidR="009C5A4D" w:rsidRPr="009C5A4D" w:rsidRDefault="009C5A4D" w:rsidP="009C5A4D">
      <w:pPr>
        <w:shd w:val="clear" w:color="auto" w:fill="FFFFFF"/>
        <w:jc w:val="center"/>
        <w:rPr>
          <w:rFonts w:asciiTheme="minorHAnsi" w:hAnsiTheme="minorHAnsi" w:cstheme="minorHAnsi"/>
          <w:b/>
          <w:bCs/>
          <w:color w:val="000000"/>
        </w:rPr>
      </w:pPr>
      <w:r w:rsidRPr="009C5A4D">
        <w:rPr>
          <w:rFonts w:asciiTheme="minorHAnsi" w:hAnsiTheme="minorHAnsi" w:cstheme="minorHAnsi"/>
          <w:b/>
          <w:bCs/>
          <w:color w:val="000000"/>
        </w:rPr>
        <w:t>GM-TR-008-27</w:t>
      </w:r>
    </w:p>
    <w:p w14:paraId="40B4616D" w14:textId="77777777" w:rsidR="009C5A4D" w:rsidRPr="009C5A4D" w:rsidRDefault="009C5A4D" w:rsidP="009C5A4D">
      <w:pPr>
        <w:shd w:val="clear" w:color="auto" w:fill="FFFFFF"/>
        <w:jc w:val="both"/>
        <w:rPr>
          <w:rFonts w:asciiTheme="minorHAnsi" w:eastAsia="Arial" w:hAnsiTheme="minorHAnsi" w:cstheme="minorHAnsi"/>
          <w:b/>
          <w:bCs/>
        </w:rPr>
      </w:pPr>
      <w:r w:rsidRPr="009C5A4D">
        <w:rPr>
          <w:rFonts w:asciiTheme="minorHAnsi" w:eastAsia="Arial" w:hAnsiTheme="minorHAnsi" w:cstheme="minorHAnsi"/>
          <w:b/>
          <w:bCs/>
        </w:rPr>
        <w:t>CONDICIONES DE RESERVA Y PAGOS</w:t>
      </w:r>
    </w:p>
    <w:p w14:paraId="630A744D"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 xml:space="preserve">1. </w:t>
      </w:r>
      <w:r w:rsidRPr="009C5A4D">
        <w:rPr>
          <w:rFonts w:asciiTheme="minorHAnsi" w:eastAsia="Arial" w:hAnsiTheme="minorHAnsi" w:cstheme="minorHAnsi"/>
        </w:rPr>
        <w:t xml:space="preserve">Para realizar la reserva es necesario contar con la copia de los pasaportes vigentes, en caso de no tenerlo es necesario la copia de la cédula como provisional, mientras se envía el pasaporte vigente. </w:t>
      </w:r>
    </w:p>
    <w:p w14:paraId="231CA8C8"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2</w:t>
      </w:r>
      <w:r w:rsidRPr="009C5A4D">
        <w:rPr>
          <w:rFonts w:asciiTheme="minorHAnsi" w:eastAsia="Arial" w:hAnsiTheme="minorHAnsi" w:cstheme="minorHAnsi"/>
        </w:rPr>
        <w:t>. El primer depósito inicial será equivalente a $ 2.000.000COP por persona (Suramérica) $3.000.000 COP por pasajero (Europa y Medio Oriente) y $ 5.000.000COP por pasajero (Asia y África), el cual deberá efectuarse dentro de los tres (3) días calendario siguientes a la solicitud de la reserva. Este valor corresponde al derecho de separación del cupo y, en consecuencia, tendrá carácter no reembolsable.</w:t>
      </w:r>
    </w:p>
    <w:p w14:paraId="1D83CF55"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3.</w:t>
      </w:r>
      <w:r w:rsidRPr="009C5A4D">
        <w:rPr>
          <w:rFonts w:asciiTheme="minorHAnsi" w:eastAsia="Arial" w:hAnsiTheme="minorHAnsi" w:cstheme="minorHAnsi"/>
        </w:rPr>
        <w:t xml:space="preserve"> 97 días antes de la fecha del viaje debe estar pago el 50% del valor total del plan.</w:t>
      </w:r>
    </w:p>
    <w:p w14:paraId="64B5BF14"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4.</w:t>
      </w:r>
      <w:r w:rsidRPr="009C5A4D">
        <w:rPr>
          <w:rFonts w:asciiTheme="minorHAnsi" w:eastAsia="Arial" w:hAnsiTheme="minorHAnsi" w:cstheme="minorHAnsi"/>
        </w:rPr>
        <w:t xml:space="preserve"> 46 días antes de la fecha del viaje debe estar pago el 100% del valor total del plan.</w:t>
      </w:r>
    </w:p>
    <w:p w14:paraId="2B703BE2"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5.</w:t>
      </w:r>
      <w:r w:rsidRPr="009C5A4D">
        <w:rPr>
          <w:rFonts w:asciiTheme="minorHAnsi" w:eastAsia="Arial" w:hAnsiTheme="minorHAnsi" w:cstheme="minorHAnsi"/>
        </w:rPr>
        <w:t xml:space="preserve"> Los pagos con tarjeta de crédito a través de link de pago tendrán un incremento del 4%</w:t>
      </w:r>
    </w:p>
    <w:p w14:paraId="0BB609DF"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 xml:space="preserve">6. </w:t>
      </w:r>
      <w:r w:rsidRPr="009C5A4D">
        <w:rPr>
          <w:rFonts w:asciiTheme="minorHAnsi" w:eastAsia="Arial" w:hAnsiTheme="minorHAnsi" w:cstheme="minorHAnsi"/>
        </w:rPr>
        <w:t>Los depósitos en pesos colombianos (COP) se liquidarán a la TRM del día en que se realice el pago.</w:t>
      </w:r>
    </w:p>
    <w:p w14:paraId="61A56F66" w14:textId="77777777" w:rsidR="009C5A4D" w:rsidRPr="009C5A4D" w:rsidRDefault="009C5A4D" w:rsidP="009C5A4D">
      <w:pPr>
        <w:jc w:val="both"/>
        <w:rPr>
          <w:rFonts w:asciiTheme="minorHAnsi" w:eastAsia="Arial" w:hAnsiTheme="minorHAnsi" w:cstheme="minorHAnsi"/>
        </w:rPr>
      </w:pPr>
      <w:r w:rsidRPr="009C5A4D">
        <w:rPr>
          <w:rFonts w:asciiTheme="minorHAnsi" w:hAnsiTheme="minorHAnsi" w:cstheme="minorHAnsi"/>
          <w:noProof/>
        </w:rPr>
        <mc:AlternateContent>
          <mc:Choice Requires="wps">
            <w:drawing>
              <wp:inline distT="0" distB="0" distL="114300" distR="114300" wp14:anchorId="029C7277" wp14:editId="46DFF3D4">
                <wp:extent cx="6151880" cy="26670"/>
                <wp:effectExtent l="0" t="0" r="0" b="0"/>
                <wp:docPr id="5" name="Rectángulo 5"/>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605D537C" w14:textId="77777777" w:rsidR="009C5A4D" w:rsidRDefault="009C5A4D" w:rsidP="009C5A4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29C7277" id="Rectángulo 5" o:spid="_x0000_s1026"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" filled="f" strokeweight="1pt">
                <v:stroke startarrowwidth="narrow" startarrowlength="short" endarrowwidth="narrow" endarrowlength="short" joinstyle="round"/>
                <v:textbox inset="2.53958mm,2.53958mm,2.53958mm,2.53958mm">
                  <w:txbxContent>
                    <w:p w14:paraId="605D537C" w14:textId="77777777" w:rsidR="009C5A4D" w:rsidRDefault="009C5A4D" w:rsidP="009C5A4D">
                      <w:pPr>
                        <w:spacing w:after="0" w:line="240" w:lineRule="auto"/>
                        <w:textDirection w:val="btLr"/>
                      </w:pPr>
                    </w:p>
                  </w:txbxContent>
                </v:textbox>
                <w10:anchorlock/>
              </v:rect>
            </w:pict>
          </mc:Fallback>
        </mc:AlternateContent>
      </w:r>
    </w:p>
    <w:p w14:paraId="22AF8F85" w14:textId="77777777" w:rsidR="009C5A4D" w:rsidRPr="009C5A4D" w:rsidRDefault="009C5A4D" w:rsidP="009C5A4D">
      <w:pPr>
        <w:shd w:val="clear" w:color="auto" w:fill="FFFFFF"/>
        <w:spacing w:before="240"/>
        <w:jc w:val="both"/>
        <w:rPr>
          <w:rFonts w:asciiTheme="minorHAnsi" w:eastAsia="Arial" w:hAnsiTheme="minorHAnsi" w:cstheme="minorHAnsi"/>
          <w:b/>
          <w:bCs/>
        </w:rPr>
      </w:pPr>
      <w:r w:rsidRPr="009C5A4D">
        <w:rPr>
          <w:rFonts w:asciiTheme="minorHAnsi" w:eastAsia="Arial" w:hAnsiTheme="minorHAnsi" w:cstheme="minorHAnsi"/>
          <w:b/>
          <w:bCs/>
        </w:rPr>
        <w:t>POLÍTICAS DE CANCELACIÓN</w:t>
      </w:r>
    </w:p>
    <w:p w14:paraId="4421B7A2"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1.</w:t>
      </w:r>
      <w:r w:rsidRPr="009C5A4D">
        <w:rPr>
          <w:rFonts w:asciiTheme="minorHAnsi" w:eastAsia="Arial" w:hAnsiTheme="minorHAnsi" w:cstheme="minorHAnsi"/>
        </w:rPr>
        <w:t xml:space="preserve"> En caso de cancelación por parte del cliente a los (96) días de antelación a la fecha de inicio del viaje, no se generarán gastos de cancelación, salvo el depósito inicial, el cual no es reembolsable.</w:t>
      </w:r>
    </w:p>
    <w:p w14:paraId="5C8EA548"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2.</w:t>
      </w:r>
      <w:r w:rsidRPr="009C5A4D">
        <w:rPr>
          <w:rFonts w:asciiTheme="minorHAnsi" w:eastAsia="Arial" w:hAnsiTheme="minorHAnsi" w:cstheme="minorHAnsi"/>
        </w:rPr>
        <w:t xml:space="preserve"> Para cancelaciones realizadas entre (95) y (46) días antes de la salida, se aplicará una penalidad equivalente al cincuenta por ciento (50%) del valor total del programa.</w:t>
      </w:r>
    </w:p>
    <w:p w14:paraId="6767966B"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lastRenderedPageBreak/>
        <w:t>3.</w:t>
      </w:r>
      <w:r w:rsidRPr="009C5A4D">
        <w:rPr>
          <w:rFonts w:asciiTheme="minorHAnsi" w:eastAsia="Arial" w:hAnsiTheme="minorHAnsi" w:cstheme="minorHAnsi"/>
        </w:rPr>
        <w:t xml:space="preserve"> Para cancelaciones efectuadas entre (45) días y (1) día antes de la salida, así como en casos de no presentación, se aplicará una penalidad del cien por ciento (100%) del valor total del programa, sin lugar a reembolso.</w:t>
      </w:r>
    </w:p>
    <w:p w14:paraId="0C0269DB" w14:textId="77777777" w:rsidR="009C5A4D" w:rsidRPr="009C5A4D" w:rsidRDefault="009C5A4D" w:rsidP="009C5A4D">
      <w:pPr>
        <w:jc w:val="both"/>
        <w:rPr>
          <w:rFonts w:asciiTheme="minorHAnsi" w:eastAsia="Arial" w:hAnsiTheme="minorHAnsi" w:cstheme="minorHAnsi"/>
        </w:rPr>
      </w:pPr>
      <w:r w:rsidRPr="009C5A4D">
        <w:rPr>
          <w:rFonts w:asciiTheme="minorHAnsi" w:hAnsiTheme="minorHAnsi" w:cstheme="minorHAnsi"/>
          <w:noProof/>
        </w:rPr>
        <mc:AlternateContent>
          <mc:Choice Requires="wps">
            <w:drawing>
              <wp:inline distT="0" distB="0" distL="114300" distR="114300" wp14:anchorId="1899F97E" wp14:editId="66050959">
                <wp:extent cx="6151880" cy="26670"/>
                <wp:effectExtent l="0" t="0" r="0" b="0"/>
                <wp:docPr id="4" name="Rectángulo 4"/>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1EED9AF2" w14:textId="77777777" w:rsidR="009C5A4D" w:rsidRDefault="009C5A4D" w:rsidP="009C5A4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1899F97E" id="Rectángulo 4" o:spid="_x0000_s1027"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" filled="f" strokeweight="1pt">
                <v:stroke startarrowwidth="narrow" startarrowlength="short" endarrowwidth="narrow" endarrowlength="short" joinstyle="round"/>
                <v:textbox inset="2.53958mm,2.53958mm,2.53958mm,2.53958mm">
                  <w:txbxContent>
                    <w:p w14:paraId="1EED9AF2" w14:textId="77777777" w:rsidR="009C5A4D" w:rsidRDefault="009C5A4D" w:rsidP="009C5A4D">
                      <w:pPr>
                        <w:spacing w:after="0" w:line="240" w:lineRule="auto"/>
                        <w:textDirection w:val="btLr"/>
                      </w:pPr>
                    </w:p>
                  </w:txbxContent>
                </v:textbox>
                <w10:anchorlock/>
              </v:rect>
            </w:pict>
          </mc:Fallback>
        </mc:AlternateContent>
      </w:r>
    </w:p>
    <w:p w14:paraId="53A3A803" w14:textId="77777777" w:rsidR="009C5A4D" w:rsidRPr="009C5A4D" w:rsidRDefault="009C5A4D" w:rsidP="009C5A4D">
      <w:pPr>
        <w:jc w:val="both"/>
        <w:rPr>
          <w:rFonts w:asciiTheme="minorHAnsi" w:eastAsia="Arial" w:hAnsiTheme="minorHAnsi" w:cstheme="minorHAnsi"/>
          <w:b/>
          <w:bCs/>
          <w:color w:val="000000"/>
        </w:rPr>
      </w:pPr>
      <w:r w:rsidRPr="009C5A4D">
        <w:rPr>
          <w:rFonts w:asciiTheme="minorHAnsi" w:eastAsia="Arial" w:hAnsiTheme="minorHAnsi" w:cstheme="minorHAnsi"/>
          <w:b/>
          <w:bCs/>
          <w:color w:val="000000"/>
        </w:rPr>
        <w:t xml:space="preserve">CONDICIONES OPERATIVAS DE LOS SERVICIOS </w:t>
      </w:r>
    </w:p>
    <w:p w14:paraId="4871506F"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t>1.</w:t>
      </w:r>
      <w:r w:rsidRPr="009C5A4D">
        <w:rPr>
          <w:rFonts w:asciiTheme="minorHAnsi" w:eastAsia="Arial" w:hAnsiTheme="minorHAnsi" w:cstheme="minorHAnsi"/>
        </w:rPr>
        <w:t xml:space="preserve"> La ciudad de salida y llegada será la indicada en el itinerario confirmado. Los vuelos domésticos no estarán incluidos, salvo que se indique expresamente en el programa.</w:t>
      </w:r>
    </w:p>
    <w:p w14:paraId="3E2787E5"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t>2.</w:t>
      </w:r>
      <w:r w:rsidRPr="009C5A4D">
        <w:rPr>
          <w:rFonts w:asciiTheme="minorHAnsi" w:eastAsia="Arial" w:hAnsiTheme="minorHAnsi" w:cstheme="minorHAnsi"/>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0D95204E"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t>3</w:t>
      </w:r>
      <w:r w:rsidRPr="009C5A4D">
        <w:rPr>
          <w:rFonts w:asciiTheme="minorHAnsi" w:eastAsia="Arial" w:hAnsiTheme="minorHAnsi" w:cstheme="minorHAnsi"/>
        </w:rPr>
        <w:t>. El operador no asume responsabilidad por modificaciones operativas (cambios de horarios, ruta, fecha), que pueda presentar la aerolínea por conexiones, retrasos o pérdidas de vuelo, clima, entre otros; siendo estos de exclusiva responsabilidad de la aerolínea.</w:t>
      </w:r>
    </w:p>
    <w:p w14:paraId="2D050816"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t>4.</w:t>
      </w:r>
      <w:r w:rsidRPr="009C5A4D">
        <w:rPr>
          <w:rFonts w:asciiTheme="minorHAnsi" w:eastAsia="Arial" w:hAnsiTheme="minorHAnsi" w:cstheme="minorHAnsi"/>
        </w:rPr>
        <w:t xml:space="preserve"> Los hoteles previstos podrán ser sustituidos por otros de igual o superior categoría, de acuerdo con la disponibilidad al momento de la operación.</w:t>
      </w:r>
    </w:p>
    <w:p w14:paraId="3513ECDD" w14:textId="77777777" w:rsidR="009C5A4D" w:rsidRPr="009C5A4D" w:rsidRDefault="009C5A4D" w:rsidP="009C5A4D">
      <w:pPr>
        <w:spacing w:line="276" w:lineRule="auto"/>
        <w:jc w:val="both"/>
        <w:rPr>
          <w:rFonts w:asciiTheme="minorHAnsi" w:eastAsia="Arial" w:hAnsiTheme="minorHAnsi" w:cstheme="minorHAnsi"/>
          <w:u w:val="single"/>
        </w:rPr>
      </w:pPr>
      <w:r w:rsidRPr="009C5A4D">
        <w:rPr>
          <w:rFonts w:asciiTheme="minorHAnsi" w:eastAsia="Arial" w:hAnsiTheme="minorHAnsi" w:cstheme="minorHAnsi"/>
          <w:b/>
          <w:bCs/>
        </w:rPr>
        <w:t>5.</w:t>
      </w:r>
      <w:r w:rsidRPr="009C5A4D">
        <w:rPr>
          <w:rFonts w:asciiTheme="minorHAnsi" w:eastAsia="Arial" w:hAnsiTheme="minorHAnsi" w:cstheme="minorHAnsi"/>
        </w:rPr>
        <w:t xml:space="preserve"> Las habitaciones dobles matrimoniales y </w:t>
      </w:r>
      <w:proofErr w:type="spellStart"/>
      <w:r w:rsidRPr="009C5A4D">
        <w:rPr>
          <w:rFonts w:asciiTheme="minorHAnsi" w:eastAsia="Arial" w:hAnsiTheme="minorHAnsi" w:cstheme="minorHAnsi"/>
        </w:rPr>
        <w:t>twin</w:t>
      </w:r>
      <w:proofErr w:type="spellEnd"/>
      <w:r w:rsidRPr="009C5A4D">
        <w:rPr>
          <w:rFonts w:asciiTheme="minorHAnsi" w:eastAsia="Arial" w:hAnsiTheme="minorHAnsi" w:cstheme="minorHAnsi"/>
        </w:rPr>
        <w:t xml:space="preserve"> quedan sujetas a disponibilidad y confirmación del hotel.</w:t>
      </w:r>
    </w:p>
    <w:p w14:paraId="5872AEF4" w14:textId="77777777" w:rsidR="009C5A4D" w:rsidRPr="009C5A4D" w:rsidRDefault="009C5A4D" w:rsidP="009C5A4D">
      <w:pPr>
        <w:spacing w:line="276" w:lineRule="auto"/>
        <w:jc w:val="both"/>
        <w:rPr>
          <w:rFonts w:asciiTheme="minorHAnsi" w:eastAsia="Arial" w:hAnsiTheme="minorHAnsi" w:cstheme="minorHAnsi"/>
          <w:u w:val="single"/>
        </w:rPr>
      </w:pPr>
      <w:r w:rsidRPr="009C5A4D">
        <w:rPr>
          <w:rFonts w:asciiTheme="minorHAnsi" w:eastAsia="Arial" w:hAnsiTheme="minorHAnsi" w:cstheme="minorHAnsi"/>
          <w:b/>
          <w:bCs/>
          <w:u w:val="single"/>
        </w:rPr>
        <w:t>6</w:t>
      </w:r>
      <w:r w:rsidRPr="009C5A4D">
        <w:rPr>
          <w:rFonts w:asciiTheme="minorHAnsi" w:eastAsia="Arial" w:hAnsiTheme="minorHAnsi" w:cstheme="minorHAnsi"/>
          <w:u w:val="single"/>
        </w:rPr>
        <w:t xml:space="preserve">. </w:t>
      </w:r>
      <w:r w:rsidRPr="009C5A4D">
        <w:rPr>
          <w:rFonts w:asciiTheme="minorHAnsi" w:eastAsia="Arial" w:hAnsiTheme="minorHAnsi" w:cstheme="minorHAnsi"/>
        </w:rPr>
        <w:t>Las habitaciones triples son bajo solicitud. Generalmente adicional a la cama doble se otorgará una supletoria que podrá ser un catre o sofá cama.</w:t>
      </w:r>
    </w:p>
    <w:p w14:paraId="42AEAA38"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t>7.</w:t>
      </w:r>
      <w:r w:rsidRPr="009C5A4D">
        <w:rPr>
          <w:rFonts w:asciiTheme="minorHAnsi" w:eastAsia="Arial" w:hAnsiTheme="minorHAnsi" w:cstheme="minorHAnsi"/>
        </w:rPr>
        <w:t xml:space="preserve"> El horario de registro en los hoteles (</w:t>
      </w:r>
      <w:proofErr w:type="spellStart"/>
      <w:r w:rsidRPr="009C5A4D">
        <w:rPr>
          <w:rFonts w:asciiTheme="minorHAnsi" w:eastAsia="Arial" w:hAnsiTheme="minorHAnsi" w:cstheme="minorHAnsi"/>
        </w:rPr>
        <w:t>check</w:t>
      </w:r>
      <w:proofErr w:type="spellEnd"/>
      <w:r w:rsidRPr="009C5A4D">
        <w:rPr>
          <w:rFonts w:asciiTheme="minorHAnsi" w:eastAsia="Arial" w:hAnsiTheme="minorHAnsi" w:cstheme="minorHAnsi"/>
        </w:rPr>
        <w:t>-in) será a partir de las 15:00 horas y el de salida (</w:t>
      </w:r>
      <w:proofErr w:type="spellStart"/>
      <w:r w:rsidRPr="009C5A4D">
        <w:rPr>
          <w:rFonts w:asciiTheme="minorHAnsi" w:eastAsia="Arial" w:hAnsiTheme="minorHAnsi" w:cstheme="minorHAnsi"/>
        </w:rPr>
        <w:t>check-out</w:t>
      </w:r>
      <w:proofErr w:type="spellEnd"/>
      <w:r w:rsidRPr="009C5A4D">
        <w:rPr>
          <w:rFonts w:asciiTheme="minorHAnsi" w:eastAsia="Arial" w:hAnsiTheme="minorHAnsi" w:cstheme="minorHAnsi"/>
        </w:rPr>
        <w:t>) hasta las 12:00 horas.</w:t>
      </w:r>
    </w:p>
    <w:p w14:paraId="41C50F8B"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t>8.</w:t>
      </w:r>
      <w:r w:rsidRPr="009C5A4D">
        <w:rPr>
          <w:rFonts w:asciiTheme="minorHAnsi" w:eastAsia="Arial" w:hAnsiTheme="minorHAnsi" w:cstheme="minorHAnsi"/>
        </w:rPr>
        <w:t xml:space="preserve"> En caso de no presentación o no uso de los servicios por decisión del pasajero establecidos por excursiones, itinerarios aéreos, causas personales o cualquier circunstancia no atribuible al operador, no serán objeto de reembolso.</w:t>
      </w:r>
    </w:p>
    <w:p w14:paraId="3FF2223C" w14:textId="77777777" w:rsidR="009C5A4D" w:rsidRPr="009C5A4D" w:rsidRDefault="009C5A4D" w:rsidP="009C5A4D">
      <w:pPr>
        <w:spacing w:line="276" w:lineRule="auto"/>
        <w:jc w:val="both"/>
        <w:rPr>
          <w:rFonts w:asciiTheme="minorHAnsi" w:eastAsia="Arial" w:hAnsiTheme="minorHAnsi" w:cstheme="minorHAnsi"/>
        </w:rPr>
      </w:pPr>
      <w:r w:rsidRPr="009C5A4D">
        <w:rPr>
          <w:rFonts w:asciiTheme="minorHAnsi" w:eastAsia="Arial" w:hAnsiTheme="minorHAnsi" w:cstheme="minorHAnsi"/>
          <w:b/>
          <w:bCs/>
        </w:rPr>
        <w:lastRenderedPageBreak/>
        <w:t>9.</w:t>
      </w:r>
      <w:r w:rsidRPr="009C5A4D">
        <w:rPr>
          <w:rFonts w:asciiTheme="minorHAnsi" w:eastAsia="Arial" w:hAnsiTheme="minorHAnsi" w:cstheme="minorHAnsi"/>
        </w:rPr>
        <w:t xml:space="preserve"> El operador no será responsable por afectaciones en excursiones o servicios derivados de situaciones de fuerza mayor o ajenas a la operación en destino.</w:t>
      </w:r>
    </w:p>
    <w:p w14:paraId="4718305D" w14:textId="77777777" w:rsidR="009C5A4D" w:rsidRPr="009C5A4D" w:rsidRDefault="009C5A4D" w:rsidP="009C5A4D">
      <w:pPr>
        <w:spacing w:before="240" w:line="276" w:lineRule="auto"/>
        <w:jc w:val="both"/>
        <w:rPr>
          <w:rFonts w:asciiTheme="minorHAnsi" w:eastAsia="Arial" w:hAnsiTheme="minorHAnsi" w:cstheme="minorHAnsi"/>
        </w:rPr>
      </w:pPr>
      <w:r w:rsidRPr="009C5A4D">
        <w:rPr>
          <w:rFonts w:asciiTheme="minorHAnsi" w:eastAsia="Arial" w:hAnsiTheme="minorHAnsi" w:cstheme="minorHAnsi"/>
          <w:b/>
          <w:bCs/>
        </w:rPr>
        <w:t>10.</w:t>
      </w:r>
      <w:r w:rsidRPr="009C5A4D">
        <w:rPr>
          <w:rFonts w:asciiTheme="minorHAnsi" w:eastAsia="Arial" w:hAnsiTheme="minorHAnsi" w:cstheme="minorHAnsi"/>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06042E17"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11.</w:t>
      </w:r>
      <w:r w:rsidRPr="009C5A4D">
        <w:rPr>
          <w:rFonts w:asciiTheme="minorHAnsi" w:eastAsia="Arial" w:hAnsiTheme="minorHAnsi" w:cstheme="minorHAnsi"/>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6968D4B6" w14:textId="77777777" w:rsidR="009C5A4D" w:rsidRPr="009C5A4D" w:rsidRDefault="009C5A4D" w:rsidP="009C5A4D">
      <w:pPr>
        <w:shd w:val="clear" w:color="auto" w:fill="FFFFFF"/>
        <w:spacing w:before="240"/>
        <w:jc w:val="both"/>
        <w:rPr>
          <w:rFonts w:asciiTheme="minorHAnsi" w:eastAsia="Arial" w:hAnsiTheme="minorHAnsi" w:cstheme="minorHAnsi"/>
        </w:rPr>
      </w:pPr>
      <w:r w:rsidRPr="009C5A4D">
        <w:rPr>
          <w:rFonts w:asciiTheme="minorHAnsi" w:eastAsia="Arial" w:hAnsiTheme="minorHAnsi" w:cstheme="minorHAnsi"/>
          <w:b/>
          <w:bCs/>
        </w:rPr>
        <w:t>12</w:t>
      </w:r>
      <w:r w:rsidRPr="009C5A4D">
        <w:rPr>
          <w:rFonts w:asciiTheme="minorHAnsi" w:eastAsia="Arial" w:hAnsiTheme="minorHAnsi" w:cstheme="minorHAnsi"/>
        </w:rPr>
        <w:t xml:space="preserve">. Los </w:t>
      </w:r>
      <w:proofErr w:type="spellStart"/>
      <w:r w:rsidRPr="009C5A4D">
        <w:rPr>
          <w:rFonts w:asciiTheme="minorHAnsi" w:eastAsia="Arial" w:hAnsiTheme="minorHAnsi" w:cstheme="minorHAnsi"/>
        </w:rPr>
        <w:t>voucher</w:t>
      </w:r>
      <w:proofErr w:type="spellEnd"/>
      <w:r w:rsidRPr="009C5A4D">
        <w:rPr>
          <w:rFonts w:asciiTheme="minorHAnsi" w:eastAsia="Arial" w:hAnsiTheme="minorHAnsi" w:cstheme="minorHAnsi"/>
        </w:rPr>
        <w:t xml:space="preserve"> de servicios se enviarán de manera digital entre 8 a 5 días antes de la fecha de inicio del viaje.</w:t>
      </w:r>
    </w:p>
    <w:p w14:paraId="75B53855" w14:textId="77777777" w:rsidR="009C5A4D" w:rsidRPr="009C5A4D" w:rsidRDefault="009C5A4D" w:rsidP="009C5A4D">
      <w:pPr>
        <w:shd w:val="clear" w:color="auto" w:fill="FFFFFF"/>
        <w:jc w:val="both"/>
        <w:rPr>
          <w:rFonts w:asciiTheme="minorHAnsi" w:eastAsia="Arial" w:hAnsiTheme="minorHAnsi" w:cstheme="minorHAnsi"/>
        </w:rPr>
      </w:pPr>
      <w:r w:rsidRPr="009C5A4D">
        <w:rPr>
          <w:rFonts w:asciiTheme="minorHAnsi" w:hAnsiTheme="minorHAnsi" w:cstheme="minorHAnsi"/>
          <w:noProof/>
        </w:rPr>
        <mc:AlternateContent>
          <mc:Choice Requires="wps">
            <w:drawing>
              <wp:inline distT="0" distB="0" distL="114300" distR="114300" wp14:anchorId="6A448C79" wp14:editId="62CDE26F">
                <wp:extent cx="6151880" cy="26670"/>
                <wp:effectExtent l="0" t="0" r="0" b="0"/>
                <wp:docPr id="7" name="Rectángulo 7"/>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5D16CD3C" w14:textId="77777777" w:rsidR="009C5A4D" w:rsidRDefault="009C5A4D" w:rsidP="009C5A4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A448C79" id="Rectángulo 7" o:spid="_x0000_s1028"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" filled="f" strokeweight="1pt">
                <v:stroke startarrowwidth="narrow" startarrowlength="short" endarrowwidth="narrow" endarrowlength="short" joinstyle="round"/>
                <v:textbox inset="2.53958mm,2.53958mm,2.53958mm,2.53958mm">
                  <w:txbxContent>
                    <w:p w14:paraId="5D16CD3C" w14:textId="77777777" w:rsidR="009C5A4D" w:rsidRDefault="009C5A4D" w:rsidP="009C5A4D">
                      <w:pPr>
                        <w:spacing w:after="0" w:line="240" w:lineRule="auto"/>
                        <w:textDirection w:val="btLr"/>
                      </w:pPr>
                    </w:p>
                  </w:txbxContent>
                </v:textbox>
                <w10:anchorlock/>
              </v:rect>
            </w:pict>
          </mc:Fallback>
        </mc:AlternateContent>
      </w:r>
    </w:p>
    <w:p w14:paraId="443F1C80" w14:textId="77777777" w:rsidR="009C5A4D" w:rsidRPr="009C5A4D" w:rsidRDefault="009C5A4D" w:rsidP="009C5A4D">
      <w:pPr>
        <w:shd w:val="clear" w:color="auto" w:fill="FFFFFF"/>
        <w:spacing w:before="240"/>
        <w:jc w:val="both"/>
        <w:rPr>
          <w:rFonts w:asciiTheme="minorHAnsi" w:eastAsia="Arial" w:hAnsiTheme="minorHAnsi" w:cstheme="minorHAnsi"/>
          <w:b/>
          <w:bCs/>
        </w:rPr>
      </w:pPr>
      <w:r w:rsidRPr="009C5A4D">
        <w:rPr>
          <w:rFonts w:asciiTheme="minorHAnsi" w:eastAsia="Arial" w:hAnsiTheme="minorHAnsi" w:cstheme="minorHAnsi"/>
          <w:b/>
          <w:bCs/>
        </w:rPr>
        <w:t>EQUIPAJE</w:t>
      </w:r>
    </w:p>
    <w:p w14:paraId="44352BA6"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1.</w:t>
      </w:r>
      <w:r w:rsidRPr="009C5A4D">
        <w:rPr>
          <w:rFonts w:asciiTheme="minorHAnsi" w:eastAsia="Arial" w:hAnsiTheme="minorHAnsi" w:cstheme="minorHAnsi"/>
        </w:rPr>
        <w:t xml:space="preserve"> En circuitos terrestres se permitirá una maleta en bodega de hasta veintitrés (23) kilogramos, un equipaje de mano de hasta ocho (8) kilogramos y un artículo personal.</w:t>
      </w:r>
    </w:p>
    <w:p w14:paraId="46D84E47"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2.</w:t>
      </w:r>
      <w:r w:rsidRPr="009C5A4D">
        <w:rPr>
          <w:rFonts w:asciiTheme="minorHAnsi" w:eastAsia="Arial" w:hAnsiTheme="minorHAnsi" w:cstheme="minorHAnsi"/>
        </w:rPr>
        <w:t xml:space="preserve"> En vuelos internos o trayectos aéreos entre países cercanos, la franquicia de equipaje está entre quince (15) y veinte (20) kilogramos más el equipaje de mano.</w:t>
      </w:r>
    </w:p>
    <w:p w14:paraId="733FE4DD"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3.</w:t>
      </w:r>
      <w:r w:rsidRPr="009C5A4D">
        <w:rPr>
          <w:rFonts w:asciiTheme="minorHAnsi" w:eastAsia="Arial" w:hAnsiTheme="minorHAnsi" w:cstheme="minorHAnsi"/>
        </w:rPr>
        <w:t xml:space="preserve"> En vuelos nacionales, el equipaje estará sujeto a las políticas de la aerolínea operadora.</w:t>
      </w:r>
    </w:p>
    <w:p w14:paraId="753BE1C7"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4.</w:t>
      </w:r>
      <w:r w:rsidRPr="009C5A4D">
        <w:rPr>
          <w:rFonts w:asciiTheme="minorHAnsi" w:eastAsia="Arial" w:hAnsiTheme="minorHAnsi" w:cstheme="minorHAnsi"/>
        </w:rPr>
        <w:t xml:space="preserve"> Cualquier exceso de equipaje podrá generar costos adicionales que serán asumidos por el pasajero.</w:t>
      </w:r>
    </w:p>
    <w:p w14:paraId="155173ED" w14:textId="77777777" w:rsidR="009C5A4D" w:rsidRPr="009C5A4D" w:rsidRDefault="009C5A4D" w:rsidP="009C5A4D">
      <w:pPr>
        <w:jc w:val="both"/>
        <w:rPr>
          <w:rFonts w:asciiTheme="minorHAnsi" w:eastAsia="Arial" w:hAnsiTheme="minorHAnsi" w:cstheme="minorHAnsi"/>
        </w:rPr>
      </w:pPr>
      <w:r w:rsidRPr="009C5A4D">
        <w:rPr>
          <w:rFonts w:asciiTheme="minorHAnsi" w:hAnsiTheme="minorHAnsi" w:cstheme="minorHAnsi"/>
          <w:noProof/>
        </w:rPr>
        <mc:AlternateContent>
          <mc:Choice Requires="wps">
            <w:drawing>
              <wp:inline distT="0" distB="0" distL="114300" distR="114300" wp14:anchorId="0F74AC6C" wp14:editId="0A075486">
                <wp:extent cx="6151880" cy="26670"/>
                <wp:effectExtent l="0" t="0" r="0" b="0"/>
                <wp:docPr id="6" name="Rectángulo 6"/>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12D065C4" w14:textId="77777777" w:rsidR="009C5A4D" w:rsidRDefault="009C5A4D" w:rsidP="009C5A4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F74AC6C" id="Rectángulo 6" o:spid="_x0000_s1029"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" filled="f" strokeweight="1pt">
                <v:stroke startarrowwidth="narrow" startarrowlength="short" endarrowwidth="narrow" endarrowlength="short" joinstyle="round"/>
                <v:textbox inset="2.53958mm,2.53958mm,2.53958mm,2.53958mm">
                  <w:txbxContent>
                    <w:p w14:paraId="12D065C4" w14:textId="77777777" w:rsidR="009C5A4D" w:rsidRDefault="009C5A4D" w:rsidP="009C5A4D">
                      <w:pPr>
                        <w:spacing w:after="0" w:line="240" w:lineRule="auto"/>
                        <w:textDirection w:val="btLr"/>
                      </w:pPr>
                    </w:p>
                  </w:txbxContent>
                </v:textbox>
                <w10:anchorlock/>
              </v:rect>
            </w:pict>
          </mc:Fallback>
        </mc:AlternateContent>
      </w:r>
    </w:p>
    <w:p w14:paraId="76CD4E84" w14:textId="77777777" w:rsidR="009C5A4D" w:rsidRDefault="009C5A4D" w:rsidP="009C5A4D">
      <w:pPr>
        <w:shd w:val="clear" w:color="auto" w:fill="FFFFFF"/>
        <w:spacing w:before="240"/>
        <w:jc w:val="both"/>
        <w:rPr>
          <w:rFonts w:asciiTheme="minorHAnsi" w:eastAsia="Arial" w:hAnsiTheme="minorHAnsi" w:cstheme="minorHAnsi"/>
          <w:b/>
          <w:bCs/>
        </w:rPr>
      </w:pPr>
    </w:p>
    <w:p w14:paraId="70D8FC79" w14:textId="41FBE001" w:rsidR="009C5A4D" w:rsidRPr="009C5A4D" w:rsidRDefault="009C5A4D" w:rsidP="009C5A4D">
      <w:pPr>
        <w:shd w:val="clear" w:color="auto" w:fill="FFFFFF"/>
        <w:spacing w:before="240"/>
        <w:jc w:val="both"/>
        <w:rPr>
          <w:rFonts w:asciiTheme="minorHAnsi" w:eastAsia="Arial" w:hAnsiTheme="minorHAnsi" w:cstheme="minorHAnsi"/>
          <w:b/>
          <w:bCs/>
        </w:rPr>
      </w:pPr>
      <w:r w:rsidRPr="009C5A4D">
        <w:rPr>
          <w:rFonts w:asciiTheme="minorHAnsi" w:eastAsia="Arial" w:hAnsiTheme="minorHAnsi" w:cstheme="minorHAnsi"/>
          <w:b/>
          <w:bCs/>
        </w:rPr>
        <w:lastRenderedPageBreak/>
        <w:t>PROPINAS</w:t>
      </w:r>
    </w:p>
    <w:p w14:paraId="4F5AA2B2"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1.</w:t>
      </w:r>
      <w:r w:rsidRPr="009C5A4D">
        <w:rPr>
          <w:rFonts w:asciiTheme="minorHAnsi" w:eastAsia="Arial" w:hAnsiTheme="minorHAnsi" w:cstheme="minorHAnsi"/>
        </w:rPr>
        <w:t xml:space="preserve"> Las propinas no se encuentran incluidas dentro del valor del programa, salvo que se indique expresamente.</w:t>
      </w:r>
    </w:p>
    <w:p w14:paraId="63206080" w14:textId="77777777" w:rsidR="009C5A4D" w:rsidRPr="009C5A4D" w:rsidRDefault="009C5A4D" w:rsidP="009C5A4D">
      <w:pPr>
        <w:spacing w:before="240"/>
        <w:jc w:val="both"/>
        <w:rPr>
          <w:rFonts w:asciiTheme="minorHAnsi" w:eastAsia="Arial" w:hAnsiTheme="minorHAnsi" w:cstheme="minorHAnsi"/>
        </w:rPr>
      </w:pPr>
      <w:r w:rsidRPr="009C5A4D">
        <w:rPr>
          <w:rFonts w:asciiTheme="minorHAnsi" w:eastAsia="Arial" w:hAnsiTheme="minorHAnsi" w:cstheme="minorHAnsi"/>
          <w:b/>
          <w:bCs/>
        </w:rPr>
        <w:t>2.</w:t>
      </w:r>
      <w:r w:rsidRPr="009C5A4D">
        <w:rPr>
          <w:rFonts w:asciiTheme="minorHAnsi" w:eastAsia="Arial" w:hAnsiTheme="minorHAnsi" w:cstheme="minorHAnsi"/>
        </w:rPr>
        <w:t xml:space="preserve"> Las propinas para guías y conductores son de carácter obligatorio y su valor podrá variar dependiendo del destino, siendo asumidas directamente por el pasajero y previamente notificadas por el operador.</w:t>
      </w:r>
    </w:p>
    <w:p w14:paraId="6C230688" w14:textId="77777777" w:rsidR="009C5A4D" w:rsidRPr="009C5A4D" w:rsidRDefault="009C5A4D" w:rsidP="009C5A4D">
      <w:pPr>
        <w:jc w:val="both"/>
        <w:rPr>
          <w:rFonts w:asciiTheme="minorHAnsi" w:eastAsia="Arial" w:hAnsiTheme="minorHAnsi" w:cstheme="minorHAnsi"/>
          <w:b/>
          <w:bCs/>
        </w:rPr>
      </w:pPr>
      <w:r w:rsidRPr="009C5A4D">
        <w:rPr>
          <w:rFonts w:asciiTheme="minorHAnsi" w:hAnsiTheme="minorHAnsi" w:cstheme="minorHAnsi"/>
          <w:noProof/>
        </w:rPr>
        <mc:AlternateContent>
          <mc:Choice Requires="wps">
            <w:drawing>
              <wp:inline distT="0" distB="0" distL="114300" distR="114300" wp14:anchorId="56424F60" wp14:editId="48EC06A4">
                <wp:extent cx="6151880" cy="26670"/>
                <wp:effectExtent l="0" t="0" r="0" b="0"/>
                <wp:docPr id="3" name="Rectángulo 3"/>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324EC744" w14:textId="77777777" w:rsidR="009C5A4D" w:rsidRDefault="009C5A4D" w:rsidP="009C5A4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56424F60" id="Rectángulo 3" o:spid="_x0000_s1030"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" filled="f" strokeweight="1pt">
                <v:stroke startarrowwidth="narrow" startarrowlength="short" endarrowwidth="narrow" endarrowlength="short" joinstyle="round"/>
                <v:textbox inset="2.53958mm,2.53958mm,2.53958mm,2.53958mm">
                  <w:txbxContent>
                    <w:p w14:paraId="324EC744" w14:textId="77777777" w:rsidR="009C5A4D" w:rsidRDefault="009C5A4D" w:rsidP="009C5A4D">
                      <w:pPr>
                        <w:spacing w:after="0" w:line="240" w:lineRule="auto"/>
                        <w:textDirection w:val="btLr"/>
                      </w:pPr>
                    </w:p>
                  </w:txbxContent>
                </v:textbox>
                <w10:anchorlock/>
              </v:rect>
            </w:pict>
          </mc:Fallback>
        </mc:AlternateContent>
      </w:r>
    </w:p>
    <w:p w14:paraId="16BE8F29" w14:textId="77777777" w:rsidR="009C5A4D" w:rsidRPr="009C5A4D" w:rsidRDefault="009C5A4D" w:rsidP="009C5A4D">
      <w:pPr>
        <w:shd w:val="clear" w:color="auto" w:fill="FFFFFF"/>
        <w:spacing w:before="240"/>
        <w:jc w:val="both"/>
        <w:rPr>
          <w:rFonts w:asciiTheme="minorHAnsi" w:eastAsia="Arial" w:hAnsiTheme="minorHAnsi" w:cstheme="minorHAnsi"/>
          <w:b/>
          <w:bCs/>
        </w:rPr>
      </w:pPr>
      <w:r w:rsidRPr="009C5A4D">
        <w:rPr>
          <w:rFonts w:asciiTheme="minorHAnsi" w:eastAsia="Arial" w:hAnsiTheme="minorHAnsi" w:cstheme="minorHAnsi"/>
          <w:b/>
          <w:bCs/>
        </w:rPr>
        <w:t>RESPONSABILIDAD DEL PASAJERO</w:t>
      </w:r>
    </w:p>
    <w:p w14:paraId="2786E632" w14:textId="77777777" w:rsidR="009C5A4D" w:rsidRPr="009C5A4D" w:rsidRDefault="009C5A4D" w:rsidP="009C5A4D">
      <w:pPr>
        <w:numPr>
          <w:ilvl w:val="0"/>
          <w:numId w:val="26"/>
        </w:numPr>
        <w:pBdr>
          <w:top w:val="nil"/>
          <w:left w:val="nil"/>
          <w:bottom w:val="nil"/>
          <w:right w:val="nil"/>
          <w:between w:val="nil"/>
        </w:pBdr>
        <w:spacing w:before="240" w:after="0"/>
        <w:jc w:val="both"/>
        <w:rPr>
          <w:rFonts w:asciiTheme="minorHAnsi" w:eastAsia="Arial" w:hAnsiTheme="minorHAnsi" w:cstheme="minorHAnsi"/>
          <w:color w:val="000000"/>
        </w:rPr>
      </w:pPr>
      <w:r w:rsidRPr="009C5A4D">
        <w:rPr>
          <w:rFonts w:asciiTheme="minorHAnsi" w:eastAsia="Arial" w:hAnsiTheme="minorHAnsi" w:cstheme="minorHAnsi"/>
          <w:color w:val="00000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7D39DEE2" w14:textId="77777777" w:rsidR="009C5A4D" w:rsidRPr="009C5A4D" w:rsidRDefault="009C5A4D" w:rsidP="009C5A4D">
      <w:pPr>
        <w:numPr>
          <w:ilvl w:val="0"/>
          <w:numId w:val="26"/>
        </w:numPr>
        <w:pBdr>
          <w:top w:val="nil"/>
          <w:left w:val="nil"/>
          <w:bottom w:val="nil"/>
          <w:right w:val="nil"/>
          <w:between w:val="nil"/>
        </w:pBdr>
        <w:spacing w:before="240" w:after="0"/>
        <w:jc w:val="both"/>
        <w:rPr>
          <w:rFonts w:asciiTheme="minorHAnsi" w:eastAsia="Arial" w:hAnsiTheme="minorHAnsi" w:cstheme="minorHAnsi"/>
          <w:color w:val="000000"/>
        </w:rPr>
      </w:pPr>
      <w:r w:rsidRPr="009C5A4D">
        <w:rPr>
          <w:rFonts w:asciiTheme="minorHAnsi" w:eastAsia="Arial" w:hAnsiTheme="minorHAnsi" w:cstheme="minorHAnsi"/>
          <w:color w:val="000000"/>
        </w:rPr>
        <w:t>El pasajero será responsable de verificar y portar la documentación exigida en caso de viajar con menores de edad a su cargo.</w:t>
      </w:r>
    </w:p>
    <w:p w14:paraId="30287253" w14:textId="77777777" w:rsidR="009C5A4D" w:rsidRPr="009C5A4D" w:rsidRDefault="009C5A4D" w:rsidP="009C5A4D">
      <w:pPr>
        <w:numPr>
          <w:ilvl w:val="0"/>
          <w:numId w:val="26"/>
        </w:numPr>
        <w:pBdr>
          <w:top w:val="nil"/>
          <w:left w:val="nil"/>
          <w:bottom w:val="nil"/>
          <w:right w:val="nil"/>
          <w:between w:val="nil"/>
        </w:pBdr>
        <w:spacing w:before="240"/>
        <w:jc w:val="both"/>
        <w:rPr>
          <w:rFonts w:asciiTheme="minorHAnsi" w:eastAsia="Arial" w:hAnsiTheme="minorHAnsi" w:cstheme="minorHAnsi"/>
          <w:color w:val="000000"/>
        </w:rPr>
      </w:pPr>
      <w:r w:rsidRPr="009C5A4D">
        <w:rPr>
          <w:rFonts w:asciiTheme="minorHAnsi" w:eastAsia="Arial" w:hAnsiTheme="minorHAnsi" w:cstheme="minorHAnsi"/>
          <w:color w:val="000000"/>
        </w:rPr>
        <w:t>Cualquier gasto, perjuicio o servicio no utilizado derivado del incumplimiento de dichos requisitos será asumido exclusivamente por el pasajero, exonerando de toda responsabilidad al operador.</w:t>
      </w:r>
    </w:p>
    <w:p w14:paraId="1AB69520" w14:textId="77777777" w:rsidR="009C5A4D" w:rsidRPr="009C5A4D" w:rsidRDefault="009C5A4D" w:rsidP="009C5A4D">
      <w:pPr>
        <w:jc w:val="both"/>
        <w:rPr>
          <w:rFonts w:asciiTheme="minorHAnsi" w:eastAsia="Arial" w:hAnsiTheme="minorHAnsi" w:cstheme="minorHAnsi"/>
        </w:rPr>
      </w:pPr>
      <w:r w:rsidRPr="009C5A4D">
        <w:rPr>
          <w:rFonts w:asciiTheme="minorHAnsi" w:hAnsiTheme="minorHAnsi" w:cstheme="minorHAnsi"/>
          <w:noProof/>
        </w:rPr>
        <mc:AlternateContent>
          <mc:Choice Requires="wps">
            <w:drawing>
              <wp:inline distT="0" distB="0" distL="114300" distR="114300" wp14:anchorId="21C7A995" wp14:editId="03C1711B">
                <wp:extent cx="6151880" cy="26670"/>
                <wp:effectExtent l="0" t="0" r="0" b="0"/>
                <wp:docPr id="2" name="Rectángulo 2"/>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7C8B6C27" w14:textId="77777777" w:rsidR="009C5A4D" w:rsidRDefault="009C5A4D" w:rsidP="009C5A4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21C7A995" id="Rectángulo 2" o:spid="_x0000_s1031"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" filled="f" strokeweight="1pt">
                <v:stroke startarrowwidth="narrow" startarrowlength="short" endarrowwidth="narrow" endarrowlength="short" joinstyle="round"/>
                <v:textbox inset="2.53958mm,2.53958mm,2.53958mm,2.53958mm">
                  <w:txbxContent>
                    <w:p w14:paraId="7C8B6C27" w14:textId="77777777" w:rsidR="009C5A4D" w:rsidRDefault="009C5A4D" w:rsidP="009C5A4D">
                      <w:pPr>
                        <w:spacing w:after="0" w:line="240" w:lineRule="auto"/>
                        <w:textDirection w:val="btLr"/>
                      </w:pPr>
                    </w:p>
                  </w:txbxContent>
                </v:textbox>
                <w10:anchorlock/>
              </v:rect>
            </w:pict>
          </mc:Fallback>
        </mc:AlternateContent>
      </w:r>
    </w:p>
    <w:p w14:paraId="69839E3A" w14:textId="77777777" w:rsidR="009C5A4D" w:rsidRPr="009C5A4D" w:rsidRDefault="009C5A4D" w:rsidP="009C5A4D">
      <w:pPr>
        <w:shd w:val="clear" w:color="auto" w:fill="FFFFFF"/>
        <w:rPr>
          <w:rFonts w:asciiTheme="minorHAnsi" w:eastAsia="Arial" w:hAnsiTheme="minorHAnsi" w:cstheme="minorHAnsi"/>
          <w:b/>
          <w:bCs/>
        </w:rPr>
      </w:pPr>
      <w:r w:rsidRPr="009C5A4D">
        <w:rPr>
          <w:rFonts w:asciiTheme="minorHAnsi" w:eastAsia="Arial" w:hAnsiTheme="minorHAnsi" w:cstheme="minorHAnsi"/>
          <w:b/>
          <w:bCs/>
        </w:rPr>
        <w:t>TURISMO RESPONSABLE</w:t>
      </w:r>
    </w:p>
    <w:p w14:paraId="4BE08C81" w14:textId="77777777" w:rsidR="009C5A4D" w:rsidRPr="009C5A4D" w:rsidRDefault="009C5A4D" w:rsidP="009C5A4D">
      <w:pPr>
        <w:numPr>
          <w:ilvl w:val="0"/>
          <w:numId w:val="22"/>
        </w:numPr>
        <w:pBdr>
          <w:top w:val="nil"/>
          <w:left w:val="nil"/>
          <w:bottom w:val="nil"/>
          <w:right w:val="nil"/>
          <w:between w:val="nil"/>
        </w:pBdr>
        <w:jc w:val="both"/>
        <w:rPr>
          <w:rFonts w:asciiTheme="minorHAnsi" w:hAnsiTheme="minorHAnsi" w:cstheme="minorHAnsi"/>
          <w:color w:val="000000"/>
        </w:rPr>
      </w:pPr>
      <w:r w:rsidRPr="009C5A4D">
        <w:rPr>
          <w:rFonts w:asciiTheme="minorHAnsi" w:eastAsia="Arial" w:hAnsiTheme="minorHAnsi" w:cstheme="minorHAnsi"/>
          <w:color w:val="00000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w:t>
      </w:r>
    </w:p>
    <w:p w14:paraId="7959FA59" w14:textId="0BCF27A2" w:rsidR="009C5A4D" w:rsidRPr="009C5A4D" w:rsidRDefault="009C5A4D" w:rsidP="009C5A4D">
      <w:pPr>
        <w:pBdr>
          <w:top w:val="nil"/>
          <w:left w:val="nil"/>
          <w:bottom w:val="nil"/>
          <w:right w:val="nil"/>
          <w:between w:val="nil"/>
        </w:pBdr>
        <w:ind w:left="720"/>
        <w:jc w:val="both"/>
        <w:rPr>
          <w:rFonts w:asciiTheme="minorHAnsi" w:hAnsiTheme="minorHAnsi" w:cstheme="minorHAnsi"/>
          <w:color w:val="000000"/>
        </w:rPr>
      </w:pPr>
      <w:r w:rsidRPr="009C5A4D">
        <w:rPr>
          <w:rFonts w:asciiTheme="minorHAnsi" w:eastAsia="Arial" w:hAnsiTheme="minorHAnsi" w:cstheme="minorHAnsi"/>
          <w:color w:val="000000"/>
        </w:rPr>
        <w:lastRenderedPageBreak/>
        <w:t>sexual de menores son sancionados penal y administrativamente conforme a la Ley 679 de 2001.</w:t>
      </w:r>
    </w:p>
    <w:p w14:paraId="0BE61C06" w14:textId="77777777" w:rsidR="009C5A4D" w:rsidRPr="009C5A4D" w:rsidRDefault="009C5A4D" w:rsidP="009C5A4D">
      <w:pPr>
        <w:numPr>
          <w:ilvl w:val="0"/>
          <w:numId w:val="20"/>
        </w:numPr>
        <w:jc w:val="both"/>
        <w:rPr>
          <w:rFonts w:asciiTheme="minorHAnsi" w:hAnsiTheme="minorHAnsi" w:cstheme="minorHAnsi"/>
        </w:rPr>
      </w:pPr>
      <w:r w:rsidRPr="009C5A4D">
        <w:rPr>
          <w:rFonts w:asciiTheme="minorHAnsi" w:eastAsia="Arial" w:hAnsiTheme="minorHAnsi" w:cstheme="minorHAnsi"/>
        </w:rPr>
        <w:t>Respetamos la biodiversidad según ley 17 de 1981 que previene y castiga todo acto que atente contra la vida de los animales. Promovemos la protección de la fauna silvestre y la ley 1333 de 2009 para evitar poner en peligro el medio ambiente.</w:t>
      </w:r>
    </w:p>
    <w:p w14:paraId="15CDD70B" w14:textId="77777777" w:rsidR="009C5A4D" w:rsidRPr="009C5A4D" w:rsidRDefault="009C5A4D" w:rsidP="009C5A4D">
      <w:pPr>
        <w:numPr>
          <w:ilvl w:val="0"/>
          <w:numId w:val="20"/>
        </w:numPr>
        <w:jc w:val="both"/>
        <w:rPr>
          <w:rFonts w:asciiTheme="minorHAnsi" w:hAnsiTheme="minorHAnsi" w:cstheme="minorHAnsi"/>
          <w:b/>
          <w:bCs/>
        </w:rPr>
      </w:pPr>
      <w:r w:rsidRPr="009C5A4D">
        <w:rPr>
          <w:rFonts w:asciiTheme="minorHAnsi" w:eastAsia="Arial" w:hAnsiTheme="minorHAnsi" w:cstheme="minorHAnsi"/>
        </w:rPr>
        <w:t>Invitamos a valorar las costumbres, tradiciones y apoyar la economía local, respetar las áreas silvestres, patrimoniales, arqueológicas de conformidad con lo previsto en la Ley 1185 de 2008.</w:t>
      </w:r>
    </w:p>
    <w:p w14:paraId="14BF71B4" w14:textId="77777777" w:rsidR="009C5A4D" w:rsidRPr="009C5A4D" w:rsidRDefault="009C5A4D" w:rsidP="009C5A4D">
      <w:pPr>
        <w:numPr>
          <w:ilvl w:val="0"/>
          <w:numId w:val="20"/>
        </w:numPr>
        <w:jc w:val="both"/>
        <w:rPr>
          <w:rFonts w:asciiTheme="minorHAnsi" w:hAnsiTheme="minorHAnsi" w:cstheme="minorHAnsi"/>
        </w:rPr>
      </w:pPr>
      <w:r w:rsidRPr="009C5A4D">
        <w:rPr>
          <w:rFonts w:asciiTheme="minorHAnsi" w:eastAsia="Arial" w:hAnsiTheme="minorHAnsi" w:cstheme="minorHAnsi"/>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0F79BC6B" w14:textId="77777777" w:rsidR="009C5A4D" w:rsidRPr="009C5A4D" w:rsidRDefault="009C5A4D" w:rsidP="009C5A4D">
      <w:pPr>
        <w:numPr>
          <w:ilvl w:val="0"/>
          <w:numId w:val="20"/>
        </w:numPr>
        <w:jc w:val="both"/>
        <w:rPr>
          <w:rFonts w:asciiTheme="minorHAnsi" w:hAnsiTheme="minorHAnsi" w:cstheme="minorHAnsi"/>
        </w:rPr>
      </w:pPr>
      <w:r w:rsidRPr="009C5A4D">
        <w:rPr>
          <w:rFonts w:asciiTheme="minorHAnsi" w:eastAsia="Arial" w:hAnsiTheme="minorHAnsi" w:cstheme="minorHAnsi"/>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4C3E06EC" w14:textId="77777777" w:rsidR="009C5A4D" w:rsidRPr="009C5A4D" w:rsidRDefault="009C5A4D" w:rsidP="009C5A4D">
      <w:pPr>
        <w:spacing w:after="0" w:line="240" w:lineRule="auto"/>
        <w:ind w:left="3969"/>
        <w:jc w:val="both"/>
        <w:rPr>
          <w:rFonts w:asciiTheme="minorHAnsi" w:eastAsia="Arial" w:hAnsiTheme="minorHAnsi" w:cstheme="minorHAnsi"/>
          <w:b/>
          <w:bCs/>
        </w:rPr>
      </w:pPr>
    </w:p>
    <w:p w14:paraId="0AA2CD03" w14:textId="77777777" w:rsidR="009C5A4D" w:rsidRPr="009C5A4D" w:rsidRDefault="009C5A4D" w:rsidP="009C5A4D">
      <w:pPr>
        <w:jc w:val="center"/>
        <w:rPr>
          <w:rFonts w:asciiTheme="minorHAnsi" w:hAnsiTheme="minorHAnsi" w:cstheme="minorHAnsi"/>
        </w:rPr>
      </w:pPr>
    </w:p>
    <w:sectPr w:rsidR="009C5A4D" w:rsidRPr="009C5A4D">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9226B" w14:textId="77777777" w:rsidR="001D47EC" w:rsidRDefault="001D47EC" w:rsidP="009C5A4D">
      <w:pPr>
        <w:spacing w:after="0" w:line="240" w:lineRule="auto"/>
      </w:pPr>
      <w:r>
        <w:separator/>
      </w:r>
    </w:p>
  </w:endnote>
  <w:endnote w:type="continuationSeparator" w:id="0">
    <w:p w14:paraId="7587A379" w14:textId="77777777" w:rsidR="001D47EC" w:rsidRDefault="001D47EC" w:rsidP="009C5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3711" w14:textId="77777777" w:rsidR="001D47EC" w:rsidRDefault="001D47EC" w:rsidP="009C5A4D">
      <w:pPr>
        <w:spacing w:after="0" w:line="240" w:lineRule="auto"/>
      </w:pPr>
      <w:r>
        <w:separator/>
      </w:r>
    </w:p>
  </w:footnote>
  <w:footnote w:type="continuationSeparator" w:id="0">
    <w:p w14:paraId="7E513543" w14:textId="77777777" w:rsidR="001D47EC" w:rsidRDefault="001D47EC" w:rsidP="009C5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6549" w14:textId="5BE3DDE0" w:rsidR="009C5A4D" w:rsidRDefault="009C5A4D">
    <w:pPr>
      <w:pStyle w:val="Encabezado"/>
    </w:pPr>
    <w:r>
      <w:rPr>
        <w:noProof/>
      </w:rPr>
      <w:drawing>
        <wp:anchor distT="0" distB="0" distL="114300" distR="114300" simplePos="0" relativeHeight="251658240" behindDoc="0" locked="0" layoutInCell="1" allowOverlap="1" wp14:anchorId="60F46D78" wp14:editId="251F57D1">
          <wp:simplePos x="0" y="0"/>
          <wp:positionH relativeFrom="page">
            <wp:align>left</wp:align>
          </wp:positionH>
          <wp:positionV relativeFrom="paragraph">
            <wp:posOffset>-449580</wp:posOffset>
          </wp:positionV>
          <wp:extent cx="7791450" cy="2884805"/>
          <wp:effectExtent l="0" t="0" r="0" b="0"/>
          <wp:wrapTopAndBottom/>
          <wp:docPr id="816639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39026" name="Imagen 816639026"/>
                  <pic:cNvPicPr/>
                </pic:nvPicPr>
                <pic:blipFill>
                  <a:blip r:embed="rId1">
                    <a:extLst>
                      <a:ext uri="{28A0092B-C50C-407E-A947-70E740481C1C}">
                        <a14:useLocalDpi xmlns:a14="http://schemas.microsoft.com/office/drawing/2010/main" val="0"/>
                      </a:ext>
                    </a:extLst>
                  </a:blip>
                  <a:stretch>
                    <a:fillRect/>
                  </a:stretch>
                </pic:blipFill>
                <pic:spPr>
                  <a:xfrm>
                    <a:off x="0" y="0"/>
                    <a:ext cx="7814232" cy="2893865"/>
                  </a:xfrm>
                  <a:prstGeom prst="rect">
                    <a:avLst/>
                  </a:prstGeom>
                </pic:spPr>
              </pic:pic>
            </a:graphicData>
          </a:graphic>
          <wp14:sizeRelH relativeFrom="margin">
            <wp14:pctWidth>0</wp14:pctWidth>
          </wp14:sizeRelH>
          <wp14:sizeRelV relativeFrom="margin">
            <wp14:pctHeight>0</wp14:pctHeight>
          </wp14:sizeRelV>
        </wp:anchor>
      </w:drawing>
    </w:r>
  </w:p>
  <w:p w14:paraId="502058AD" w14:textId="77777777" w:rsidR="009C5A4D" w:rsidRDefault="009C5A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51FA"/>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0A1089"/>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F35887"/>
    <w:multiLevelType w:val="multilevel"/>
    <w:tmpl w:val="12CC58A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433BFE"/>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BC2686"/>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C410F"/>
    <w:multiLevelType w:val="multilevel"/>
    <w:tmpl w:val="2CBEDBC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0C4199"/>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2144DD3"/>
    <w:multiLevelType w:val="multilevel"/>
    <w:tmpl w:val="D01EC46C"/>
    <w:lvl w:ilvl="0">
      <w:start w:val="1"/>
      <w:numFmt w:val="bullet"/>
      <w:lvlText w:val="❖"/>
      <w:lvlJc w:val="left"/>
      <w:pPr>
        <w:ind w:left="720" w:hanging="360"/>
      </w:pPr>
      <w:rPr>
        <w:rFonts w:ascii="Noto Sans Symbols" w:eastAsia="Noto Sans Symbols" w:hAnsi="Noto Sans Symbols" w:cs="Noto Sans Symbols"/>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642804"/>
    <w:multiLevelType w:val="multilevel"/>
    <w:tmpl w:val="93A49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A5675B"/>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EC22E4B"/>
    <w:multiLevelType w:val="hybridMultilevel"/>
    <w:tmpl w:val="547C8F40"/>
    <w:lvl w:ilvl="0" w:tplc="A4225E40">
      <w:numFmt w:val="bullet"/>
      <w:lvlText w:val="•"/>
      <w:lvlJc w:val="left"/>
      <w:pPr>
        <w:ind w:left="1080" w:hanging="360"/>
      </w:pPr>
      <w:rPr>
        <w:rFonts w:ascii="Arial" w:eastAsiaTheme="minorHAnsi" w:hAnsi="Arial" w:hint="default"/>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21CE1D7C"/>
    <w:multiLevelType w:val="multilevel"/>
    <w:tmpl w:val="290C20A2"/>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9460A4"/>
    <w:multiLevelType w:val="multilevel"/>
    <w:tmpl w:val="0AA82D58"/>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3" w15:restartNumberingAfterBreak="0">
    <w:nsid w:val="2A24714C"/>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C225828"/>
    <w:multiLevelType w:val="multilevel"/>
    <w:tmpl w:val="8F00760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15020F"/>
    <w:multiLevelType w:val="multilevel"/>
    <w:tmpl w:val="3558B7C6"/>
    <w:lvl w:ilvl="0">
      <w:start w:val="1"/>
      <w:numFmt w:val="decimal"/>
      <w:lvlText w:val="%1."/>
      <w:lvlJc w:val="left"/>
      <w:pPr>
        <w:ind w:left="720" w:hanging="360"/>
      </w:pPr>
      <w:rPr>
        <w:b/>
        <w:bCs/>
      </w:rPr>
    </w:lvl>
    <w:lvl w:ilvl="1">
      <w:start w:val="410"/>
      <w:numFmt w:val="decimal"/>
      <w:lvlText w:val="%1.%2"/>
      <w:lvlJc w:val="left"/>
      <w:pPr>
        <w:ind w:left="4524"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30317B4F"/>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0FF6E4F"/>
    <w:multiLevelType w:val="multilevel"/>
    <w:tmpl w:val="3A0C6E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341013A"/>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B5B49BE"/>
    <w:multiLevelType w:val="multilevel"/>
    <w:tmpl w:val="93B29FE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C0671D9"/>
    <w:multiLevelType w:val="multilevel"/>
    <w:tmpl w:val="C5BA1FD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E52973"/>
    <w:multiLevelType w:val="multilevel"/>
    <w:tmpl w:val="7F820D60"/>
    <w:lvl w:ilvl="0">
      <w:start w:val="1"/>
      <w:numFmt w:val="bullet"/>
      <w:lvlText w:val=""/>
      <w:lvlJc w:val="left"/>
      <w:pPr>
        <w:ind w:left="720" w:hanging="360"/>
      </w:pPr>
      <w:rPr>
        <w:rFonts w:ascii="Symbol" w:hAnsi="Symbol"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073985"/>
    <w:multiLevelType w:val="multilevel"/>
    <w:tmpl w:val="D80CD77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767843"/>
    <w:multiLevelType w:val="multilevel"/>
    <w:tmpl w:val="00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C9943F5"/>
    <w:multiLevelType w:val="hybridMultilevel"/>
    <w:tmpl w:val="95D8F57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D9D4FFE"/>
    <w:multiLevelType w:val="multilevel"/>
    <w:tmpl w:val="2ACACE5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FC04303"/>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1B01A3B"/>
    <w:multiLevelType w:val="hybridMultilevel"/>
    <w:tmpl w:val="613E1128"/>
    <w:lvl w:ilvl="0" w:tplc="240A0001">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2CC2DB9"/>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34F365D"/>
    <w:multiLevelType w:val="multilevel"/>
    <w:tmpl w:val="81D8B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59F856B1"/>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A926BD8"/>
    <w:multiLevelType w:val="multilevel"/>
    <w:tmpl w:val="01E04D7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AFC2F0A"/>
    <w:multiLevelType w:val="multilevel"/>
    <w:tmpl w:val="B7FA68F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416412"/>
    <w:multiLevelType w:val="multilevel"/>
    <w:tmpl w:val="C87CBDA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55B20DC"/>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7CA7CA3"/>
    <w:multiLevelType w:val="hybridMultilevel"/>
    <w:tmpl w:val="A6D6ECE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D373866"/>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0525739"/>
    <w:multiLevelType w:val="hybridMultilevel"/>
    <w:tmpl w:val="EA08B3B2"/>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8" w15:restartNumberingAfterBreak="0">
    <w:nsid w:val="7299283A"/>
    <w:multiLevelType w:val="multilevel"/>
    <w:tmpl w:val="505A1560"/>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3DC202C"/>
    <w:multiLevelType w:val="multilevel"/>
    <w:tmpl w:val="F4A289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720616C"/>
    <w:multiLevelType w:val="multilevel"/>
    <w:tmpl w:val="423E8FF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B220875"/>
    <w:multiLevelType w:val="multilevel"/>
    <w:tmpl w:val="F84282F2"/>
    <w:lvl w:ilvl="0">
      <w:start w:val="1"/>
      <w:numFmt w:val="bullet"/>
      <w:lvlText w:val="❖"/>
      <w:lvlJc w:val="left"/>
      <w:pPr>
        <w:ind w:left="720" w:hanging="360"/>
      </w:pPr>
      <w:rPr>
        <w:rFonts w:ascii="Noto Sans Symbols" w:hAnsi="Noto Sans Symbols" w:hint="default"/>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num w:numId="1" w16cid:durableId="1465463314">
    <w:abstractNumId w:val="10"/>
  </w:num>
  <w:num w:numId="2" w16cid:durableId="1294940599">
    <w:abstractNumId w:val="41"/>
  </w:num>
  <w:num w:numId="3" w16cid:durableId="198396907">
    <w:abstractNumId w:val="14"/>
  </w:num>
  <w:num w:numId="4" w16cid:durableId="380130097">
    <w:abstractNumId w:val="39"/>
  </w:num>
  <w:num w:numId="5" w16cid:durableId="1848788374">
    <w:abstractNumId w:val="22"/>
  </w:num>
  <w:num w:numId="6" w16cid:durableId="257255294">
    <w:abstractNumId w:val="20"/>
  </w:num>
  <w:num w:numId="7" w16cid:durableId="758329507">
    <w:abstractNumId w:val="7"/>
  </w:num>
  <w:num w:numId="8" w16cid:durableId="1206411873">
    <w:abstractNumId w:val="17"/>
  </w:num>
  <w:num w:numId="9" w16cid:durableId="468519707">
    <w:abstractNumId w:val="24"/>
  </w:num>
  <w:num w:numId="10" w16cid:durableId="1484657042">
    <w:abstractNumId w:val="21"/>
  </w:num>
  <w:num w:numId="11" w16cid:durableId="1877817448">
    <w:abstractNumId w:val="38"/>
  </w:num>
  <w:num w:numId="12" w16cid:durableId="1114518410">
    <w:abstractNumId w:val="12"/>
  </w:num>
  <w:num w:numId="13" w16cid:durableId="1723402056">
    <w:abstractNumId w:val="11"/>
  </w:num>
  <w:num w:numId="14" w16cid:durableId="39601531">
    <w:abstractNumId w:val="27"/>
  </w:num>
  <w:num w:numId="15" w16cid:durableId="1413163321">
    <w:abstractNumId w:val="36"/>
  </w:num>
  <w:num w:numId="16" w16cid:durableId="942804898">
    <w:abstractNumId w:val="34"/>
  </w:num>
  <w:num w:numId="17" w16cid:durableId="518156161">
    <w:abstractNumId w:val="0"/>
  </w:num>
  <w:num w:numId="18" w16cid:durableId="379016375">
    <w:abstractNumId w:val="13"/>
  </w:num>
  <w:num w:numId="19" w16cid:durableId="570700419">
    <w:abstractNumId w:val="3"/>
  </w:num>
  <w:num w:numId="20" w16cid:durableId="1121460062">
    <w:abstractNumId w:val="29"/>
  </w:num>
  <w:num w:numId="21" w16cid:durableId="1933052976">
    <w:abstractNumId w:val="25"/>
  </w:num>
  <w:num w:numId="22" w16cid:durableId="688338226">
    <w:abstractNumId w:val="8"/>
  </w:num>
  <w:num w:numId="23" w16cid:durableId="1207448806">
    <w:abstractNumId w:val="33"/>
  </w:num>
  <w:num w:numId="24" w16cid:durableId="924997226">
    <w:abstractNumId w:val="2"/>
  </w:num>
  <w:num w:numId="25" w16cid:durableId="219482213">
    <w:abstractNumId w:val="5"/>
  </w:num>
  <w:num w:numId="26" w16cid:durableId="634721250">
    <w:abstractNumId w:val="15"/>
  </w:num>
  <w:num w:numId="27" w16cid:durableId="1184779999">
    <w:abstractNumId w:val="31"/>
  </w:num>
  <w:num w:numId="28" w16cid:durableId="1899003855">
    <w:abstractNumId w:val="23"/>
  </w:num>
  <w:num w:numId="29" w16cid:durableId="6253754">
    <w:abstractNumId w:val="32"/>
  </w:num>
  <w:num w:numId="30" w16cid:durableId="1646737687">
    <w:abstractNumId w:val="19"/>
  </w:num>
  <w:num w:numId="31" w16cid:durableId="2035838035">
    <w:abstractNumId w:val="35"/>
  </w:num>
  <w:num w:numId="32" w16cid:durableId="1816098903">
    <w:abstractNumId w:val="37"/>
  </w:num>
  <w:num w:numId="33" w16cid:durableId="2135709724">
    <w:abstractNumId w:val="1"/>
  </w:num>
  <w:num w:numId="34" w16cid:durableId="811557601">
    <w:abstractNumId w:val="4"/>
  </w:num>
  <w:num w:numId="35" w16cid:durableId="1355499679">
    <w:abstractNumId w:val="26"/>
  </w:num>
  <w:num w:numId="36" w16cid:durableId="281965517">
    <w:abstractNumId w:val="30"/>
  </w:num>
  <w:num w:numId="37" w16cid:durableId="572203666">
    <w:abstractNumId w:val="40"/>
  </w:num>
  <w:num w:numId="38" w16cid:durableId="1128431508">
    <w:abstractNumId w:val="9"/>
  </w:num>
  <w:num w:numId="39" w16cid:durableId="1108083682">
    <w:abstractNumId w:val="16"/>
  </w:num>
  <w:num w:numId="40" w16cid:durableId="936644113">
    <w:abstractNumId w:val="28"/>
  </w:num>
  <w:num w:numId="41" w16cid:durableId="1172333911">
    <w:abstractNumId w:val="6"/>
  </w:num>
  <w:num w:numId="42" w16cid:durableId="10349598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059"/>
    <w:rsid w:val="00055D05"/>
    <w:rsid w:val="00166DD9"/>
    <w:rsid w:val="001D47EC"/>
    <w:rsid w:val="00334261"/>
    <w:rsid w:val="003B5246"/>
    <w:rsid w:val="005A68DC"/>
    <w:rsid w:val="0062050B"/>
    <w:rsid w:val="007173BB"/>
    <w:rsid w:val="007B5059"/>
    <w:rsid w:val="007C7A51"/>
    <w:rsid w:val="0094363C"/>
    <w:rsid w:val="009C5A4D"/>
    <w:rsid w:val="009F7229"/>
    <w:rsid w:val="00BA70FC"/>
    <w:rsid w:val="00C505FC"/>
    <w:rsid w:val="00DD6660"/>
    <w:rsid w:val="00EB58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569A0"/>
  <w15:chartTrackingRefBased/>
  <w15:docId w15:val="{901ACD76-613B-4FC4-B278-6A333BD8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A4D"/>
    <w:pPr>
      <w:spacing w:line="259" w:lineRule="auto"/>
    </w:pPr>
    <w:rPr>
      <w:rFonts w:ascii="Calibri" w:eastAsia="Calibri" w:hAnsi="Calibri" w:cs="Calibri"/>
      <w:kern w:val="0"/>
      <w:sz w:val="22"/>
      <w:szCs w:val="22"/>
      <w:lang w:eastAsia="es-CO"/>
      <w14:ligatures w14:val="none"/>
    </w:rPr>
  </w:style>
  <w:style w:type="paragraph" w:styleId="Ttulo1">
    <w:name w:val="heading 1"/>
    <w:basedOn w:val="Normal"/>
    <w:next w:val="Normal"/>
    <w:link w:val="Ttulo1Car"/>
    <w:uiPriority w:val="9"/>
    <w:qFormat/>
    <w:rsid w:val="007B50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B50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B505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B505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B505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B50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50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50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50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505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B505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B505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B505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B505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B50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50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50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5059"/>
    <w:rPr>
      <w:rFonts w:eastAsiaTheme="majorEastAsia" w:cstheme="majorBidi"/>
      <w:color w:val="272727" w:themeColor="text1" w:themeTint="D8"/>
    </w:rPr>
  </w:style>
  <w:style w:type="paragraph" w:styleId="Ttulo">
    <w:name w:val="Title"/>
    <w:basedOn w:val="Normal"/>
    <w:next w:val="Normal"/>
    <w:link w:val="TtuloCar"/>
    <w:uiPriority w:val="10"/>
    <w:qFormat/>
    <w:rsid w:val="007B5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50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50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50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5059"/>
    <w:pPr>
      <w:spacing w:before="160"/>
      <w:jc w:val="center"/>
    </w:pPr>
    <w:rPr>
      <w:i/>
      <w:iCs/>
      <w:color w:val="404040" w:themeColor="text1" w:themeTint="BF"/>
    </w:rPr>
  </w:style>
  <w:style w:type="character" w:customStyle="1" w:styleId="CitaCar">
    <w:name w:val="Cita Car"/>
    <w:basedOn w:val="Fuentedeprrafopredeter"/>
    <w:link w:val="Cita"/>
    <w:uiPriority w:val="29"/>
    <w:rsid w:val="007B5059"/>
    <w:rPr>
      <w:i/>
      <w:iCs/>
      <w:color w:val="404040" w:themeColor="text1" w:themeTint="BF"/>
    </w:rPr>
  </w:style>
  <w:style w:type="paragraph" w:styleId="Prrafodelista">
    <w:name w:val="List Paragraph"/>
    <w:basedOn w:val="Normal"/>
    <w:uiPriority w:val="34"/>
    <w:qFormat/>
    <w:rsid w:val="007B5059"/>
    <w:pPr>
      <w:ind w:left="720"/>
      <w:contextualSpacing/>
    </w:pPr>
  </w:style>
  <w:style w:type="character" w:styleId="nfasisintenso">
    <w:name w:val="Intense Emphasis"/>
    <w:basedOn w:val="Fuentedeprrafopredeter"/>
    <w:uiPriority w:val="21"/>
    <w:qFormat/>
    <w:rsid w:val="007B5059"/>
    <w:rPr>
      <w:i/>
      <w:iCs/>
      <w:color w:val="2F5496" w:themeColor="accent1" w:themeShade="BF"/>
    </w:rPr>
  </w:style>
  <w:style w:type="paragraph" w:styleId="Citadestacada">
    <w:name w:val="Intense Quote"/>
    <w:basedOn w:val="Normal"/>
    <w:next w:val="Normal"/>
    <w:link w:val="CitadestacadaCar"/>
    <w:uiPriority w:val="30"/>
    <w:qFormat/>
    <w:rsid w:val="007B50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B5059"/>
    <w:rPr>
      <w:i/>
      <w:iCs/>
      <w:color w:val="2F5496" w:themeColor="accent1" w:themeShade="BF"/>
    </w:rPr>
  </w:style>
  <w:style w:type="character" w:styleId="Referenciaintensa">
    <w:name w:val="Intense Reference"/>
    <w:basedOn w:val="Fuentedeprrafopredeter"/>
    <w:uiPriority w:val="32"/>
    <w:qFormat/>
    <w:rsid w:val="007B5059"/>
    <w:rPr>
      <w:b/>
      <w:bCs/>
      <w:smallCaps/>
      <w:color w:val="2F5496" w:themeColor="accent1" w:themeShade="BF"/>
      <w:spacing w:val="5"/>
    </w:rPr>
  </w:style>
  <w:style w:type="paragraph" w:styleId="Encabezado">
    <w:name w:val="header"/>
    <w:basedOn w:val="Normal"/>
    <w:link w:val="EncabezadoCar"/>
    <w:uiPriority w:val="99"/>
    <w:unhideWhenUsed/>
    <w:rsid w:val="009C5A4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5A4D"/>
  </w:style>
  <w:style w:type="paragraph" w:styleId="Piedepgina">
    <w:name w:val="footer"/>
    <w:basedOn w:val="Normal"/>
    <w:link w:val="PiedepginaCar"/>
    <w:uiPriority w:val="99"/>
    <w:unhideWhenUsed/>
    <w:rsid w:val="009C5A4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5A4D"/>
  </w:style>
  <w:style w:type="table" w:customStyle="1" w:styleId="3">
    <w:name w:val="3"/>
    <w:basedOn w:val="Tablanormal"/>
    <w:rsid w:val="009C5A4D"/>
    <w:pPr>
      <w:spacing w:line="259" w:lineRule="auto"/>
    </w:pPr>
    <w:rPr>
      <w:rFonts w:ascii="Calibri" w:eastAsia="Calibri" w:hAnsi="Calibri" w:cs="Calibri"/>
      <w:kern w:val="0"/>
      <w:sz w:val="22"/>
      <w:szCs w:val="22"/>
      <w:lang w:eastAsia="es-CO"/>
      <w14:ligatures w14:val="none"/>
    </w:rPr>
    <w:tblPr>
      <w:tblStyleRowBandSize w:val="1"/>
      <w:tblStyleColBandSize w:val="1"/>
      <w:tblInd w:w="0" w:type="nil"/>
      <w:tblCellMar>
        <w:left w:w="115" w:type="dxa"/>
        <w:right w:w="115" w:type="dxa"/>
      </w:tblCellMar>
    </w:tblPr>
  </w:style>
  <w:style w:type="table" w:customStyle="1" w:styleId="2">
    <w:name w:val="2"/>
    <w:basedOn w:val="Tablanormal"/>
    <w:rsid w:val="009C5A4D"/>
    <w:pPr>
      <w:spacing w:after="0" w:line="240" w:lineRule="auto"/>
    </w:pPr>
    <w:rPr>
      <w:rFonts w:ascii="Calibri" w:eastAsia="Calibri" w:hAnsi="Calibri" w:cs="Calibri"/>
      <w:kern w:val="0"/>
      <w:sz w:val="22"/>
      <w:szCs w:val="22"/>
      <w:lang w:eastAsia="es-CO"/>
      <w14:ligatures w14:val="none"/>
    </w:rPr>
    <w:tblPr>
      <w:tblStyleRowBandSize w:val="1"/>
      <w:tblStyleColBandSize w:val="1"/>
      <w:tblInd w:w="0" w:type="nil"/>
    </w:tblPr>
  </w:style>
  <w:style w:type="table" w:customStyle="1" w:styleId="1">
    <w:name w:val="1"/>
    <w:basedOn w:val="Tablanormal"/>
    <w:rsid w:val="009C5A4D"/>
    <w:pPr>
      <w:spacing w:after="0" w:line="240" w:lineRule="auto"/>
    </w:pPr>
    <w:rPr>
      <w:rFonts w:ascii="Calibri" w:eastAsia="Calibri" w:hAnsi="Calibri" w:cs="Calibri"/>
      <w:kern w:val="0"/>
      <w:sz w:val="22"/>
      <w:szCs w:val="22"/>
      <w:lang w:eastAsia="es-CO"/>
      <w14:ligatures w14:val="none"/>
    </w:rPr>
    <w:tblPr>
      <w:tblStyleRowBandSize w:val="1"/>
      <w:tblStyleColBandSize w:val="1"/>
      <w:tblInd w:w="0" w:type="nil"/>
    </w:tblPr>
  </w:style>
  <w:style w:type="paragraph" w:styleId="NormalWeb">
    <w:name w:val="Normal (Web)"/>
    <w:basedOn w:val="Normal"/>
    <w:uiPriority w:val="99"/>
    <w:semiHidden/>
    <w:unhideWhenUsed/>
    <w:rsid w:val="009C5A4D"/>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9C5A4D"/>
    <w:pPr>
      <w:spacing w:after="0" w:line="240" w:lineRule="auto"/>
    </w:pPr>
    <w:rPr>
      <w:rFonts w:ascii="Calibri" w:eastAsia="Calibri" w:hAnsi="Calibri" w:cs="Calibri"/>
      <w:kern w:val="0"/>
      <w:sz w:val="22"/>
      <w:szCs w:val="22"/>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3" Type="http://schemas.openxmlformats.org/officeDocument/2006/relationships/settings" Target="settings.xml"/><Relationship Id="rId7"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14</Pages>
  <Words>3175</Words>
  <Characters>17464</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Cruz</dc:creator>
  <cp:keywords/>
  <dc:description/>
  <cp:lastModifiedBy>Andrea Cruz</cp:lastModifiedBy>
  <cp:revision>6</cp:revision>
  <cp:lastPrinted>2026-10-19T13:13:00Z</cp:lastPrinted>
  <dcterms:created xsi:type="dcterms:W3CDTF">2026-10-14T20:27:00Z</dcterms:created>
  <dcterms:modified xsi:type="dcterms:W3CDTF">2026-10-19T13:53:00Z</dcterms:modified>
</cp:coreProperties>
</file>